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6412" w14:textId="3D3F1EF9" w:rsidR="00F8206E" w:rsidRDefault="001856E0" w:rsidP="002D056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REGULAMENTO DE </w:t>
      </w:r>
      <w:r w:rsidR="004C7E26">
        <w:rPr>
          <w:b/>
          <w:sz w:val="28"/>
          <w:szCs w:val="28"/>
        </w:rPr>
        <w:t>CURTAMETRAGEM</w:t>
      </w:r>
    </w:p>
    <w:p w14:paraId="399419AA" w14:textId="6EE8D324" w:rsidR="004C7E26" w:rsidRPr="00555CC4" w:rsidRDefault="004C7E26" w:rsidP="002D056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FESTIVAL CURTA TRIEJA </w:t>
      </w:r>
    </w:p>
    <w:p w14:paraId="13BDBAA3" w14:textId="70ADC558" w:rsidR="001856E0" w:rsidRDefault="001856E0" w:rsidP="001856E0">
      <w:pPr>
        <w:ind w:firstLine="0"/>
        <w:rPr>
          <w:b/>
          <w:szCs w:val="24"/>
        </w:rPr>
      </w:pPr>
    </w:p>
    <w:p w14:paraId="128FC4D9" w14:textId="77777777" w:rsidR="001856E0" w:rsidRPr="001856E0" w:rsidRDefault="001856E0" w:rsidP="001856E0">
      <w:pPr>
        <w:ind w:firstLine="0"/>
        <w:rPr>
          <w:b/>
          <w:szCs w:val="24"/>
        </w:rPr>
      </w:pPr>
      <w:r w:rsidRPr="001856E0">
        <w:rPr>
          <w:b/>
          <w:szCs w:val="24"/>
        </w:rPr>
        <w:t>1. Objetivos</w:t>
      </w:r>
    </w:p>
    <w:p w14:paraId="307F6FC1" w14:textId="1B42EB30" w:rsidR="001856E0" w:rsidRPr="001856E0" w:rsidRDefault="001856E0" w:rsidP="001856E0">
      <w:pPr>
        <w:ind w:firstLine="0"/>
        <w:rPr>
          <w:bCs/>
          <w:szCs w:val="24"/>
        </w:rPr>
      </w:pPr>
      <w:r w:rsidRPr="001856E0">
        <w:rPr>
          <w:bCs/>
          <w:szCs w:val="24"/>
        </w:rPr>
        <w:t>O objetivo do Festival</w:t>
      </w:r>
      <w:r>
        <w:rPr>
          <w:bCs/>
          <w:szCs w:val="24"/>
        </w:rPr>
        <w:t xml:space="preserve"> de Curta TRIEJA</w:t>
      </w:r>
      <w:r w:rsidRPr="001856E0">
        <w:rPr>
          <w:bCs/>
          <w:szCs w:val="24"/>
        </w:rPr>
        <w:t xml:space="preserve"> é promover e suscitar reflexões sobre o formato curta-metragem, buscando aprimorar o intercâmbio</w:t>
      </w:r>
      <w:r>
        <w:rPr>
          <w:bCs/>
          <w:szCs w:val="24"/>
        </w:rPr>
        <w:t xml:space="preserve"> entre</w:t>
      </w:r>
      <w:r w:rsidRPr="001856E0">
        <w:rPr>
          <w:bCs/>
          <w:szCs w:val="24"/>
        </w:rPr>
        <w:t xml:space="preserve"> às graduandas da Pedagogia e a comunidade em geral a oportunidade de debate teórico e prático, de forma</w:t>
      </w:r>
      <w:r>
        <w:rPr>
          <w:bCs/>
          <w:szCs w:val="24"/>
        </w:rPr>
        <w:t xml:space="preserve"> </w:t>
      </w:r>
      <w:r w:rsidRPr="001856E0">
        <w:rPr>
          <w:bCs/>
          <w:szCs w:val="24"/>
        </w:rPr>
        <w:t>interdisciplinar, sobre o cotidiano da EJA em seus mais diversos aspectos. A programação exibirá uma seleção de filmes realizados entre 2020 e 202</w:t>
      </w:r>
      <w:r>
        <w:rPr>
          <w:bCs/>
          <w:szCs w:val="24"/>
        </w:rPr>
        <w:t>2</w:t>
      </w:r>
      <w:r w:rsidRPr="001856E0">
        <w:rPr>
          <w:bCs/>
          <w:szCs w:val="24"/>
        </w:rPr>
        <w:t xml:space="preserve">. </w:t>
      </w:r>
    </w:p>
    <w:p w14:paraId="23EF1E6D" w14:textId="77777777" w:rsidR="001856E0" w:rsidRPr="001856E0" w:rsidRDefault="001856E0" w:rsidP="001856E0">
      <w:pPr>
        <w:ind w:firstLine="0"/>
        <w:rPr>
          <w:b/>
          <w:szCs w:val="24"/>
        </w:rPr>
      </w:pPr>
    </w:p>
    <w:p w14:paraId="276EF0E0" w14:textId="77777777" w:rsidR="001856E0" w:rsidRPr="001856E0" w:rsidRDefault="001856E0" w:rsidP="001856E0">
      <w:pPr>
        <w:ind w:firstLine="0"/>
        <w:rPr>
          <w:b/>
          <w:szCs w:val="24"/>
        </w:rPr>
      </w:pPr>
      <w:r w:rsidRPr="001856E0">
        <w:rPr>
          <w:b/>
          <w:szCs w:val="24"/>
        </w:rPr>
        <w:t>2. Organização</w:t>
      </w:r>
    </w:p>
    <w:p w14:paraId="661B7A78" w14:textId="5CD7CA09" w:rsidR="001856E0" w:rsidRPr="00334FF2" w:rsidRDefault="001856E0" w:rsidP="001856E0">
      <w:pPr>
        <w:ind w:firstLine="0"/>
        <w:rPr>
          <w:bCs/>
          <w:szCs w:val="24"/>
        </w:rPr>
      </w:pPr>
      <w:r w:rsidRPr="00334FF2">
        <w:rPr>
          <w:bCs/>
          <w:szCs w:val="24"/>
        </w:rPr>
        <w:t>O Festival é organizado pel</w:t>
      </w:r>
      <w:r w:rsidR="00334FF2">
        <w:rPr>
          <w:bCs/>
          <w:szCs w:val="24"/>
        </w:rPr>
        <w:t xml:space="preserve">a Coordenação do Fórum TRIEJA. </w:t>
      </w:r>
    </w:p>
    <w:p w14:paraId="4736372B" w14:textId="77777777" w:rsidR="001856E0" w:rsidRPr="001856E0" w:rsidRDefault="001856E0" w:rsidP="001856E0">
      <w:pPr>
        <w:ind w:firstLine="0"/>
        <w:rPr>
          <w:b/>
          <w:szCs w:val="24"/>
        </w:rPr>
      </w:pPr>
    </w:p>
    <w:p w14:paraId="05EF43D7" w14:textId="77777777" w:rsidR="001856E0" w:rsidRPr="001856E0" w:rsidRDefault="001856E0" w:rsidP="001856E0">
      <w:pPr>
        <w:ind w:firstLine="0"/>
        <w:rPr>
          <w:b/>
          <w:szCs w:val="24"/>
        </w:rPr>
      </w:pPr>
      <w:r w:rsidRPr="001856E0">
        <w:rPr>
          <w:b/>
          <w:szCs w:val="24"/>
        </w:rPr>
        <w:t>3. Período</w:t>
      </w:r>
    </w:p>
    <w:p w14:paraId="45FCD81E" w14:textId="68DC51C4" w:rsidR="00334FF2" w:rsidRDefault="001856E0" w:rsidP="001856E0">
      <w:pPr>
        <w:ind w:firstLine="0"/>
        <w:rPr>
          <w:bCs/>
          <w:szCs w:val="24"/>
        </w:rPr>
      </w:pPr>
      <w:r w:rsidRPr="00334FF2">
        <w:rPr>
          <w:bCs/>
          <w:szCs w:val="24"/>
        </w:rPr>
        <w:t xml:space="preserve">O Festival Curta </w:t>
      </w:r>
      <w:r w:rsidR="00334FF2">
        <w:rPr>
          <w:bCs/>
          <w:szCs w:val="24"/>
        </w:rPr>
        <w:t>TRIEJA acontecerá no dia 16 de março de 2022, às 14:00, no link</w:t>
      </w:r>
    </w:p>
    <w:p w14:paraId="470A5311" w14:textId="18E31A29" w:rsidR="001856E0" w:rsidRPr="00334FF2" w:rsidRDefault="00334FF2" w:rsidP="001856E0">
      <w:pPr>
        <w:ind w:firstLine="0"/>
        <w:rPr>
          <w:bCs/>
          <w:szCs w:val="24"/>
        </w:rPr>
      </w:pPr>
      <w:r>
        <w:rPr>
          <w:bCs/>
          <w:szCs w:val="24"/>
        </w:rPr>
        <w:t>&lt;</w:t>
      </w:r>
      <w:hyperlink r:id="rId8" w:history="1">
        <w:r w:rsidRPr="007B45B3">
          <w:rPr>
            <w:rStyle w:val="Hyperlink"/>
            <w:bCs/>
            <w:szCs w:val="24"/>
          </w:rPr>
          <w:t>https://www.youtube.com/watch?v=kZ_s952-AeA</w:t>
        </w:r>
      </w:hyperlink>
      <w:r>
        <w:rPr>
          <w:bCs/>
          <w:szCs w:val="24"/>
        </w:rPr>
        <w:t xml:space="preserve">&gt;. </w:t>
      </w:r>
    </w:p>
    <w:p w14:paraId="0AB8D4D0" w14:textId="77777777" w:rsidR="001856E0" w:rsidRPr="001856E0" w:rsidRDefault="001856E0" w:rsidP="001856E0">
      <w:pPr>
        <w:ind w:firstLine="0"/>
        <w:rPr>
          <w:b/>
          <w:szCs w:val="24"/>
        </w:rPr>
      </w:pPr>
    </w:p>
    <w:p w14:paraId="6FC8DD31" w14:textId="77777777" w:rsidR="001856E0" w:rsidRPr="001856E0" w:rsidRDefault="001856E0" w:rsidP="001856E0">
      <w:pPr>
        <w:ind w:firstLine="0"/>
        <w:rPr>
          <w:b/>
          <w:szCs w:val="24"/>
        </w:rPr>
      </w:pPr>
      <w:r w:rsidRPr="001856E0">
        <w:rPr>
          <w:b/>
          <w:szCs w:val="24"/>
        </w:rPr>
        <w:t>4. Tipo de Festival</w:t>
      </w:r>
    </w:p>
    <w:p w14:paraId="07DA9265" w14:textId="6191F91C" w:rsidR="001856E0" w:rsidRPr="00334FF2" w:rsidRDefault="00334FF2" w:rsidP="001856E0">
      <w:pPr>
        <w:ind w:firstLine="0"/>
        <w:rPr>
          <w:bCs/>
          <w:szCs w:val="24"/>
        </w:rPr>
      </w:pPr>
      <w:r w:rsidRPr="00334FF2">
        <w:rPr>
          <w:bCs/>
          <w:szCs w:val="24"/>
        </w:rPr>
        <w:t>Educacional</w:t>
      </w:r>
      <w:r w:rsidR="001856E0" w:rsidRPr="00334FF2">
        <w:rPr>
          <w:bCs/>
          <w:szCs w:val="24"/>
        </w:rPr>
        <w:t xml:space="preserve"> e Informativo.</w:t>
      </w:r>
    </w:p>
    <w:p w14:paraId="672EEE40" w14:textId="77777777" w:rsidR="001856E0" w:rsidRPr="001856E0" w:rsidRDefault="001856E0" w:rsidP="001856E0">
      <w:pPr>
        <w:ind w:firstLine="0"/>
        <w:rPr>
          <w:b/>
          <w:szCs w:val="24"/>
        </w:rPr>
      </w:pPr>
    </w:p>
    <w:p w14:paraId="0E770AFC" w14:textId="77777777" w:rsidR="001856E0" w:rsidRPr="001856E0" w:rsidRDefault="001856E0" w:rsidP="001856E0">
      <w:pPr>
        <w:ind w:firstLine="0"/>
        <w:rPr>
          <w:b/>
          <w:szCs w:val="24"/>
        </w:rPr>
      </w:pPr>
      <w:r w:rsidRPr="001856E0">
        <w:rPr>
          <w:b/>
          <w:szCs w:val="24"/>
        </w:rPr>
        <w:t>5. Regras gerais de inscrição e seleção</w:t>
      </w:r>
    </w:p>
    <w:p w14:paraId="2CB51A90" w14:textId="0BF1807D" w:rsidR="001856E0" w:rsidRPr="001856E0" w:rsidRDefault="001856E0" w:rsidP="001856E0">
      <w:pPr>
        <w:ind w:firstLine="0"/>
        <w:rPr>
          <w:b/>
          <w:szCs w:val="24"/>
        </w:rPr>
      </w:pPr>
      <w:r w:rsidRPr="001856E0">
        <w:rPr>
          <w:b/>
          <w:szCs w:val="24"/>
        </w:rPr>
        <w:t xml:space="preserve">5.a. </w:t>
      </w:r>
      <w:r w:rsidRPr="000005D8">
        <w:rPr>
          <w:bCs/>
          <w:szCs w:val="24"/>
        </w:rPr>
        <w:t xml:space="preserve">As inscrições </w:t>
      </w:r>
      <w:r w:rsidR="00B047B4">
        <w:rPr>
          <w:bCs/>
          <w:szCs w:val="24"/>
        </w:rPr>
        <w:t xml:space="preserve">como proponente </w:t>
      </w:r>
      <w:r w:rsidRPr="000005D8">
        <w:rPr>
          <w:bCs/>
          <w:szCs w:val="24"/>
        </w:rPr>
        <w:t>para o Festival Curta</w:t>
      </w:r>
      <w:r w:rsidR="00334FF2" w:rsidRPr="000005D8">
        <w:rPr>
          <w:bCs/>
          <w:szCs w:val="24"/>
        </w:rPr>
        <w:t xml:space="preserve"> TRIEJA</w:t>
      </w:r>
      <w:r w:rsidRPr="000005D8">
        <w:rPr>
          <w:bCs/>
          <w:szCs w:val="24"/>
        </w:rPr>
        <w:t xml:space="preserve"> 202</w:t>
      </w:r>
      <w:r w:rsidR="00334FF2" w:rsidRPr="000005D8">
        <w:rPr>
          <w:bCs/>
          <w:szCs w:val="24"/>
        </w:rPr>
        <w:t>2</w:t>
      </w:r>
      <w:r w:rsidRPr="000005D8">
        <w:rPr>
          <w:bCs/>
          <w:szCs w:val="24"/>
        </w:rPr>
        <w:t xml:space="preserve"> estão abertas de </w:t>
      </w:r>
      <w:r w:rsidR="00334FF2" w:rsidRPr="000005D8">
        <w:rPr>
          <w:bCs/>
          <w:szCs w:val="24"/>
        </w:rPr>
        <w:t>09 de fevereiro</w:t>
      </w:r>
      <w:r w:rsidRPr="000005D8">
        <w:rPr>
          <w:bCs/>
          <w:szCs w:val="24"/>
        </w:rPr>
        <w:t xml:space="preserve"> até </w:t>
      </w:r>
      <w:r w:rsidR="00B047B4">
        <w:rPr>
          <w:bCs/>
          <w:szCs w:val="24"/>
        </w:rPr>
        <w:t>08</w:t>
      </w:r>
      <w:r w:rsidRPr="000005D8">
        <w:rPr>
          <w:bCs/>
          <w:szCs w:val="24"/>
        </w:rPr>
        <w:t xml:space="preserve"> de </w:t>
      </w:r>
      <w:r w:rsidR="000005D8" w:rsidRPr="000005D8">
        <w:rPr>
          <w:bCs/>
          <w:szCs w:val="24"/>
        </w:rPr>
        <w:t>março de 2022</w:t>
      </w:r>
      <w:r w:rsidR="00904FA3">
        <w:rPr>
          <w:bCs/>
          <w:szCs w:val="24"/>
        </w:rPr>
        <w:t>;</w:t>
      </w:r>
    </w:p>
    <w:p w14:paraId="43B43339" w14:textId="168850CC" w:rsidR="001856E0" w:rsidRPr="000005D8" w:rsidRDefault="001856E0" w:rsidP="001856E0">
      <w:pPr>
        <w:ind w:firstLine="0"/>
        <w:rPr>
          <w:bCs/>
          <w:szCs w:val="24"/>
        </w:rPr>
      </w:pPr>
      <w:r w:rsidRPr="001856E0">
        <w:rPr>
          <w:b/>
          <w:szCs w:val="24"/>
        </w:rPr>
        <w:t xml:space="preserve">5.b. </w:t>
      </w:r>
      <w:r w:rsidRPr="000005D8">
        <w:rPr>
          <w:bCs/>
          <w:szCs w:val="24"/>
        </w:rPr>
        <w:t xml:space="preserve">Os filmes devem ser inscritos para a avaliação do comitê de seleção </w:t>
      </w:r>
      <w:r w:rsidR="000005D8">
        <w:rPr>
          <w:bCs/>
          <w:szCs w:val="24"/>
        </w:rPr>
        <w:t>por meio</w:t>
      </w:r>
      <w:r w:rsidRPr="000005D8">
        <w:rPr>
          <w:bCs/>
          <w:szCs w:val="24"/>
        </w:rPr>
        <w:t xml:space="preserve"> da plataforma de inscrição</w:t>
      </w:r>
      <w:r w:rsidR="000005D8">
        <w:rPr>
          <w:bCs/>
          <w:szCs w:val="24"/>
        </w:rPr>
        <w:t xml:space="preserve"> no link:</w:t>
      </w:r>
      <w:r w:rsidRPr="000005D8">
        <w:rPr>
          <w:bCs/>
          <w:szCs w:val="24"/>
        </w:rPr>
        <w:t xml:space="preserve"> </w:t>
      </w:r>
      <w:proofErr w:type="spellStart"/>
      <w:r w:rsidR="000005D8">
        <w:rPr>
          <w:bCs/>
          <w:szCs w:val="24"/>
        </w:rPr>
        <w:t>xxxxxxxxxxxxxxxxxxxxxxxxxxxxxxx</w:t>
      </w:r>
      <w:proofErr w:type="spellEnd"/>
      <w:r w:rsidR="00904FA3">
        <w:rPr>
          <w:bCs/>
          <w:szCs w:val="24"/>
        </w:rPr>
        <w:t xml:space="preserve">; </w:t>
      </w:r>
    </w:p>
    <w:p w14:paraId="42785796" w14:textId="2A7FAD93" w:rsidR="001856E0" w:rsidRPr="001856E0" w:rsidRDefault="001856E0" w:rsidP="001856E0">
      <w:pPr>
        <w:ind w:firstLine="0"/>
        <w:rPr>
          <w:b/>
          <w:szCs w:val="24"/>
        </w:rPr>
      </w:pPr>
      <w:r w:rsidRPr="001856E0">
        <w:rPr>
          <w:b/>
          <w:szCs w:val="24"/>
        </w:rPr>
        <w:t xml:space="preserve">5.c. </w:t>
      </w:r>
      <w:r w:rsidRPr="000005D8">
        <w:rPr>
          <w:bCs/>
          <w:szCs w:val="24"/>
        </w:rPr>
        <w:t xml:space="preserve">Os filmes deverão ter </w:t>
      </w:r>
      <w:r w:rsidR="000005D8" w:rsidRPr="000005D8">
        <w:rPr>
          <w:bCs/>
          <w:szCs w:val="24"/>
        </w:rPr>
        <w:t>de três (03) a (08) minutos</w:t>
      </w:r>
      <w:r w:rsidRPr="000005D8">
        <w:rPr>
          <w:bCs/>
          <w:szCs w:val="24"/>
        </w:rPr>
        <w:t xml:space="preserve"> de duração</w:t>
      </w:r>
      <w:r w:rsidR="00904FA3">
        <w:rPr>
          <w:bCs/>
          <w:szCs w:val="24"/>
        </w:rPr>
        <w:t xml:space="preserve">; </w:t>
      </w:r>
    </w:p>
    <w:p w14:paraId="294C0877" w14:textId="132CD9F0" w:rsidR="001856E0" w:rsidRPr="00904FA3" w:rsidRDefault="001856E0" w:rsidP="001856E0">
      <w:pPr>
        <w:ind w:firstLine="0"/>
        <w:rPr>
          <w:bCs/>
          <w:szCs w:val="24"/>
        </w:rPr>
      </w:pPr>
      <w:r w:rsidRPr="001856E0">
        <w:rPr>
          <w:b/>
          <w:szCs w:val="24"/>
        </w:rPr>
        <w:t>5.</w:t>
      </w:r>
      <w:r w:rsidR="00904FA3">
        <w:rPr>
          <w:b/>
          <w:szCs w:val="24"/>
        </w:rPr>
        <w:t>d</w:t>
      </w:r>
      <w:r w:rsidRPr="001856E0">
        <w:rPr>
          <w:b/>
          <w:szCs w:val="24"/>
        </w:rPr>
        <w:t xml:space="preserve">. </w:t>
      </w:r>
      <w:r w:rsidR="000005D8" w:rsidRPr="00904FA3">
        <w:rPr>
          <w:bCs/>
          <w:szCs w:val="24"/>
        </w:rPr>
        <w:t>Os filmes devem estar de acordo com</w:t>
      </w:r>
      <w:r w:rsidR="00B047B4">
        <w:rPr>
          <w:bCs/>
          <w:szCs w:val="24"/>
        </w:rPr>
        <w:t xml:space="preserve"> um</w:t>
      </w:r>
      <w:r w:rsidR="000005D8" w:rsidRPr="00904FA3">
        <w:rPr>
          <w:bCs/>
          <w:szCs w:val="24"/>
        </w:rPr>
        <w:t xml:space="preserve"> </w:t>
      </w:r>
      <w:r w:rsidR="00B047B4">
        <w:rPr>
          <w:bCs/>
          <w:szCs w:val="24"/>
        </w:rPr>
        <w:t>d</w:t>
      </w:r>
      <w:r w:rsidR="000005D8" w:rsidRPr="00904FA3">
        <w:rPr>
          <w:bCs/>
          <w:szCs w:val="24"/>
        </w:rPr>
        <w:t>os eixos abaixo:</w:t>
      </w:r>
    </w:p>
    <w:p w14:paraId="0B6E136A" w14:textId="7F3299B8" w:rsidR="000005D8" w:rsidRPr="00904FA3" w:rsidRDefault="000005D8" w:rsidP="000005D8">
      <w:pPr>
        <w:ind w:firstLine="0"/>
        <w:rPr>
          <w:bCs/>
          <w:szCs w:val="24"/>
        </w:rPr>
      </w:pPr>
      <w:r w:rsidRPr="00904FA3">
        <w:rPr>
          <w:bCs/>
          <w:szCs w:val="24"/>
        </w:rPr>
        <w:t>GT I - Formação inicial e continuada de professores na EJA</w:t>
      </w:r>
      <w:r w:rsidR="00904FA3">
        <w:rPr>
          <w:bCs/>
          <w:szCs w:val="24"/>
        </w:rPr>
        <w:t>;</w:t>
      </w:r>
    </w:p>
    <w:p w14:paraId="1E99708A" w14:textId="53402652" w:rsidR="000005D8" w:rsidRPr="00904FA3" w:rsidRDefault="000005D8" w:rsidP="000005D8">
      <w:pPr>
        <w:ind w:firstLine="0"/>
        <w:rPr>
          <w:bCs/>
          <w:szCs w:val="24"/>
        </w:rPr>
      </w:pPr>
      <w:r w:rsidRPr="00904FA3">
        <w:rPr>
          <w:bCs/>
          <w:szCs w:val="24"/>
        </w:rPr>
        <w:t>GT II - EJA como sujeitos e direitos: acesso, permanência, aprendizagem socialmente referenciada</w:t>
      </w:r>
      <w:r w:rsidR="00904FA3">
        <w:rPr>
          <w:bCs/>
          <w:szCs w:val="24"/>
        </w:rPr>
        <w:t>;</w:t>
      </w:r>
    </w:p>
    <w:p w14:paraId="4993F6AE" w14:textId="5F0B0901" w:rsidR="000005D8" w:rsidRPr="00904FA3" w:rsidRDefault="000005D8" w:rsidP="000005D8">
      <w:pPr>
        <w:ind w:firstLine="0"/>
        <w:rPr>
          <w:bCs/>
          <w:szCs w:val="24"/>
        </w:rPr>
      </w:pPr>
      <w:r w:rsidRPr="00904FA3">
        <w:rPr>
          <w:bCs/>
          <w:szCs w:val="24"/>
        </w:rPr>
        <w:lastRenderedPageBreak/>
        <w:t>GT III - Práticas Pedagógicas na educação de jovens, adultos e idosos: alfabetização, currículos e metodologias nas diferentes áreas do conhecimento</w:t>
      </w:r>
      <w:r w:rsidR="00904FA3">
        <w:rPr>
          <w:bCs/>
          <w:szCs w:val="24"/>
        </w:rPr>
        <w:t>;</w:t>
      </w:r>
    </w:p>
    <w:p w14:paraId="49FA511A" w14:textId="456556CF" w:rsidR="000005D8" w:rsidRPr="00904FA3" w:rsidRDefault="000005D8" w:rsidP="000005D8">
      <w:pPr>
        <w:ind w:firstLine="0"/>
        <w:rPr>
          <w:bCs/>
          <w:szCs w:val="24"/>
        </w:rPr>
      </w:pPr>
      <w:r w:rsidRPr="00904FA3">
        <w:rPr>
          <w:bCs/>
          <w:szCs w:val="24"/>
        </w:rPr>
        <w:t>GT IV - Políticas públicas para a EJA: arte, cultura, saúde, meio ambiente e desenvolvimento sustentável e Tecnologias da Informação e Comunicação (TICs)</w:t>
      </w:r>
      <w:r w:rsidR="00904FA3">
        <w:rPr>
          <w:bCs/>
          <w:szCs w:val="24"/>
        </w:rPr>
        <w:t>;</w:t>
      </w:r>
    </w:p>
    <w:p w14:paraId="4B8A1A23" w14:textId="5021D544" w:rsidR="000005D8" w:rsidRPr="00904FA3" w:rsidRDefault="000005D8" w:rsidP="000005D8">
      <w:pPr>
        <w:ind w:firstLine="0"/>
        <w:rPr>
          <w:bCs/>
          <w:szCs w:val="24"/>
        </w:rPr>
      </w:pPr>
      <w:r w:rsidRPr="00904FA3">
        <w:rPr>
          <w:bCs/>
          <w:szCs w:val="24"/>
        </w:rPr>
        <w:t>GT V - Educação de Jovens e Adultos: inclusão, diversidade, direitos humanos e relações étnico-raciais</w:t>
      </w:r>
      <w:r w:rsidR="00904FA3">
        <w:rPr>
          <w:bCs/>
          <w:szCs w:val="24"/>
        </w:rPr>
        <w:t>;</w:t>
      </w:r>
    </w:p>
    <w:p w14:paraId="2AB4A68C" w14:textId="2EC523E9" w:rsidR="001856E0" w:rsidRPr="00904FA3" w:rsidRDefault="001856E0" w:rsidP="001856E0">
      <w:pPr>
        <w:ind w:firstLine="0"/>
        <w:rPr>
          <w:bCs/>
          <w:szCs w:val="24"/>
        </w:rPr>
      </w:pPr>
      <w:r w:rsidRPr="001856E0">
        <w:rPr>
          <w:b/>
          <w:szCs w:val="24"/>
        </w:rPr>
        <w:t>5.</w:t>
      </w:r>
      <w:r w:rsidR="00904FA3">
        <w:rPr>
          <w:b/>
          <w:szCs w:val="24"/>
        </w:rPr>
        <w:t>e</w:t>
      </w:r>
      <w:r w:rsidRPr="001856E0">
        <w:rPr>
          <w:b/>
          <w:szCs w:val="24"/>
        </w:rPr>
        <w:t xml:space="preserve">. </w:t>
      </w:r>
      <w:r w:rsidRPr="00904FA3">
        <w:rPr>
          <w:bCs/>
          <w:szCs w:val="24"/>
        </w:rPr>
        <w:t xml:space="preserve">A lista oficial de filmes selecionados será divulgada publicamente até o dia </w:t>
      </w:r>
      <w:r w:rsidR="000005D8" w:rsidRPr="00904FA3">
        <w:rPr>
          <w:bCs/>
          <w:szCs w:val="24"/>
        </w:rPr>
        <w:t>13</w:t>
      </w:r>
      <w:r w:rsidRPr="00904FA3">
        <w:rPr>
          <w:bCs/>
          <w:szCs w:val="24"/>
        </w:rPr>
        <w:t xml:space="preserve"> de </w:t>
      </w:r>
      <w:r w:rsidR="000005D8" w:rsidRPr="00904FA3">
        <w:rPr>
          <w:bCs/>
          <w:szCs w:val="24"/>
        </w:rPr>
        <w:t>março</w:t>
      </w:r>
      <w:r w:rsidRPr="00904FA3">
        <w:rPr>
          <w:bCs/>
          <w:szCs w:val="24"/>
        </w:rPr>
        <w:t xml:space="preserve"> de 202</w:t>
      </w:r>
      <w:r w:rsidR="000005D8" w:rsidRPr="00904FA3">
        <w:rPr>
          <w:bCs/>
          <w:szCs w:val="24"/>
        </w:rPr>
        <w:t>2</w:t>
      </w:r>
      <w:r w:rsidRPr="00904FA3">
        <w:rPr>
          <w:bCs/>
          <w:szCs w:val="24"/>
        </w:rPr>
        <w:t>.</w:t>
      </w:r>
    </w:p>
    <w:p w14:paraId="075F5D28" w14:textId="564C84E3" w:rsidR="001856E0" w:rsidRDefault="001856E0" w:rsidP="001856E0">
      <w:pPr>
        <w:ind w:firstLine="0"/>
        <w:rPr>
          <w:b/>
          <w:szCs w:val="24"/>
        </w:rPr>
      </w:pPr>
      <w:r w:rsidRPr="001856E0">
        <w:rPr>
          <w:b/>
          <w:szCs w:val="24"/>
        </w:rPr>
        <w:t>5.</w:t>
      </w:r>
      <w:r w:rsidR="00904FA3">
        <w:rPr>
          <w:b/>
          <w:szCs w:val="24"/>
        </w:rPr>
        <w:t>f</w:t>
      </w:r>
      <w:r w:rsidRPr="001856E0">
        <w:rPr>
          <w:b/>
          <w:szCs w:val="24"/>
        </w:rPr>
        <w:t xml:space="preserve">. </w:t>
      </w:r>
      <w:r w:rsidR="000005D8" w:rsidRPr="00904FA3">
        <w:rPr>
          <w:bCs/>
          <w:szCs w:val="24"/>
        </w:rPr>
        <w:t>Todas as pessoas presentes nos filmes deverão ter assinado o Termo de Consentimento Livre e Esclarecido</w:t>
      </w:r>
      <w:r w:rsidR="00904FA3" w:rsidRPr="00904FA3">
        <w:rPr>
          <w:bCs/>
          <w:szCs w:val="24"/>
        </w:rPr>
        <w:t xml:space="preserve"> de direito de imagem (ANEXO I) deste regulamento;</w:t>
      </w:r>
      <w:r w:rsidR="00904FA3">
        <w:rPr>
          <w:b/>
          <w:szCs w:val="24"/>
        </w:rPr>
        <w:t xml:space="preserve"> </w:t>
      </w:r>
    </w:p>
    <w:p w14:paraId="5092E7BC" w14:textId="0BF08630" w:rsidR="00904FA3" w:rsidRDefault="00904FA3" w:rsidP="001856E0">
      <w:pPr>
        <w:ind w:firstLine="0"/>
        <w:rPr>
          <w:b/>
          <w:szCs w:val="24"/>
        </w:rPr>
      </w:pPr>
      <w:r>
        <w:rPr>
          <w:b/>
          <w:szCs w:val="24"/>
        </w:rPr>
        <w:t xml:space="preserve">5.g. </w:t>
      </w:r>
      <w:r w:rsidRPr="00904FA3">
        <w:rPr>
          <w:bCs/>
          <w:szCs w:val="24"/>
        </w:rPr>
        <w:t xml:space="preserve">Todas as pessoas deveram preencher a ficha </w:t>
      </w:r>
      <w:r w:rsidR="00E54FA7">
        <w:rPr>
          <w:bCs/>
          <w:szCs w:val="24"/>
        </w:rPr>
        <w:t>de CRÉDITOS</w:t>
      </w:r>
      <w:r w:rsidRPr="00904FA3">
        <w:rPr>
          <w:bCs/>
          <w:szCs w:val="24"/>
        </w:rPr>
        <w:t xml:space="preserve"> (ANEXO II) deste regulamento;</w:t>
      </w:r>
      <w:r>
        <w:rPr>
          <w:b/>
          <w:szCs w:val="24"/>
        </w:rPr>
        <w:t xml:space="preserve"> </w:t>
      </w:r>
    </w:p>
    <w:p w14:paraId="54D0C0F4" w14:textId="459CE9CA" w:rsidR="00904FA3" w:rsidRDefault="00904FA3" w:rsidP="001856E0">
      <w:pPr>
        <w:ind w:firstLine="0"/>
        <w:rPr>
          <w:bCs/>
          <w:szCs w:val="24"/>
        </w:rPr>
      </w:pPr>
      <w:r>
        <w:rPr>
          <w:b/>
          <w:szCs w:val="24"/>
        </w:rPr>
        <w:t xml:space="preserve">5.h. </w:t>
      </w:r>
      <w:r>
        <w:rPr>
          <w:bCs/>
          <w:szCs w:val="24"/>
        </w:rPr>
        <w:t xml:space="preserve">A plataforma poderá ser de escolha do próprio autor; </w:t>
      </w:r>
    </w:p>
    <w:p w14:paraId="2FC1C8B8" w14:textId="14665E6A" w:rsidR="00904FA3" w:rsidRPr="00904FA3" w:rsidRDefault="00904FA3" w:rsidP="001856E0">
      <w:pPr>
        <w:ind w:firstLine="0"/>
        <w:rPr>
          <w:bCs/>
          <w:szCs w:val="24"/>
        </w:rPr>
      </w:pPr>
      <w:r w:rsidRPr="00904FA3">
        <w:rPr>
          <w:b/>
          <w:szCs w:val="24"/>
        </w:rPr>
        <w:t>5.</w:t>
      </w:r>
      <w:r>
        <w:rPr>
          <w:b/>
          <w:szCs w:val="24"/>
        </w:rPr>
        <w:t>i</w:t>
      </w:r>
      <w:r w:rsidRPr="00904FA3">
        <w:rPr>
          <w:b/>
          <w:szCs w:val="24"/>
        </w:rPr>
        <w:t xml:space="preserve">. </w:t>
      </w:r>
      <w:r>
        <w:rPr>
          <w:bCs/>
          <w:szCs w:val="24"/>
        </w:rPr>
        <w:t>Os vídeos deverão ser anexados no drive e enviados via link para download. Submeta o link do vídeo na página &lt; &gt;</w:t>
      </w:r>
    </w:p>
    <w:p w14:paraId="70856AAC" w14:textId="0D690B44" w:rsidR="001856E0" w:rsidRDefault="00904FA3" w:rsidP="001856E0">
      <w:pPr>
        <w:ind w:firstLine="0"/>
        <w:rPr>
          <w:bCs/>
          <w:szCs w:val="24"/>
        </w:rPr>
      </w:pPr>
      <w:r>
        <w:rPr>
          <w:b/>
          <w:szCs w:val="24"/>
        </w:rPr>
        <w:t>5.</w:t>
      </w:r>
      <w:r w:rsidR="00DA611C">
        <w:rPr>
          <w:b/>
          <w:szCs w:val="24"/>
        </w:rPr>
        <w:t xml:space="preserve">j. </w:t>
      </w:r>
      <w:r w:rsidR="00DA611C" w:rsidRPr="00DA611C">
        <w:rPr>
          <w:bCs/>
          <w:szCs w:val="24"/>
        </w:rPr>
        <w:t xml:space="preserve">O vídeo </w:t>
      </w:r>
      <w:r w:rsidR="00635261" w:rsidRPr="00DA611C">
        <w:rPr>
          <w:bCs/>
          <w:szCs w:val="24"/>
        </w:rPr>
        <w:t xml:space="preserve">deverá </w:t>
      </w:r>
      <w:r w:rsidR="00635261">
        <w:rPr>
          <w:bCs/>
          <w:szCs w:val="24"/>
        </w:rPr>
        <w:t>iniciar</w:t>
      </w:r>
      <w:r w:rsidR="00DA611C">
        <w:rPr>
          <w:bCs/>
          <w:szCs w:val="24"/>
        </w:rPr>
        <w:t xml:space="preserve"> com uma apresentação contendo </w:t>
      </w:r>
      <w:r w:rsidR="00DA611C" w:rsidRPr="00DA611C">
        <w:rPr>
          <w:bCs/>
          <w:szCs w:val="24"/>
        </w:rPr>
        <w:t>logo no início</w:t>
      </w:r>
      <w:r w:rsidR="00635261">
        <w:rPr>
          <w:bCs/>
          <w:szCs w:val="24"/>
        </w:rPr>
        <w:t xml:space="preserve">: </w:t>
      </w:r>
      <w:r w:rsidR="00DA611C" w:rsidRPr="00DA611C">
        <w:rPr>
          <w:bCs/>
          <w:szCs w:val="24"/>
        </w:rPr>
        <w:t>título, estudantes autores, instituição e ano;</w:t>
      </w:r>
    </w:p>
    <w:p w14:paraId="41730896" w14:textId="267DCE2B" w:rsidR="00DA611C" w:rsidRDefault="00DA611C" w:rsidP="001856E0">
      <w:pPr>
        <w:ind w:firstLine="0"/>
        <w:rPr>
          <w:b/>
          <w:szCs w:val="24"/>
        </w:rPr>
      </w:pPr>
      <w:r w:rsidRPr="00DA611C">
        <w:rPr>
          <w:b/>
          <w:szCs w:val="24"/>
        </w:rPr>
        <w:t xml:space="preserve">5.k. </w:t>
      </w:r>
      <w:r w:rsidR="00635261" w:rsidRPr="00757532">
        <w:rPr>
          <w:bCs/>
          <w:szCs w:val="24"/>
        </w:rPr>
        <w:t xml:space="preserve">Todos os vídeos terão uma vinheta e créditos adicionados pela comissão técnica do evento; </w:t>
      </w:r>
    </w:p>
    <w:p w14:paraId="435AFC5F" w14:textId="0BD8E4B0" w:rsidR="00635261" w:rsidRDefault="00635261" w:rsidP="001856E0">
      <w:pPr>
        <w:ind w:firstLine="0"/>
        <w:rPr>
          <w:szCs w:val="24"/>
        </w:rPr>
      </w:pPr>
      <w:r>
        <w:rPr>
          <w:b/>
          <w:szCs w:val="24"/>
        </w:rPr>
        <w:t xml:space="preserve">5.l. </w:t>
      </w:r>
      <w:r w:rsidRPr="00533CFB">
        <w:rPr>
          <w:szCs w:val="24"/>
        </w:rPr>
        <w:t>A inscrição do trabalho será com envio de um resumo</w:t>
      </w:r>
      <w:r>
        <w:rPr>
          <w:szCs w:val="24"/>
        </w:rPr>
        <w:t xml:space="preserve"> (</w:t>
      </w:r>
      <w:r w:rsidR="00B047B4">
        <w:rPr>
          <w:szCs w:val="24"/>
        </w:rPr>
        <w:t>ANEXO I</w:t>
      </w:r>
      <w:r>
        <w:rPr>
          <w:szCs w:val="24"/>
        </w:rPr>
        <w:t>II)</w:t>
      </w:r>
      <w:r w:rsidRPr="00533CFB">
        <w:rPr>
          <w:szCs w:val="24"/>
        </w:rPr>
        <w:t>. O roteiro do vídeo deverá expressar a contextualização do trabalho, de acordo com a redação apresentada no resumo escrito;</w:t>
      </w:r>
    </w:p>
    <w:p w14:paraId="0934911F" w14:textId="46CFD2C6" w:rsidR="00635261" w:rsidRDefault="00635261" w:rsidP="001856E0">
      <w:pPr>
        <w:ind w:firstLine="0"/>
        <w:rPr>
          <w:szCs w:val="24"/>
        </w:rPr>
      </w:pPr>
      <w:r w:rsidRPr="00635261">
        <w:rPr>
          <w:b/>
          <w:bCs/>
          <w:szCs w:val="24"/>
        </w:rPr>
        <w:t xml:space="preserve">5.m. </w:t>
      </w:r>
      <w:r w:rsidR="00757532" w:rsidRPr="00533CFB">
        <w:rPr>
          <w:szCs w:val="24"/>
        </w:rPr>
        <w:t>Serão reprovados para participação no V TRIEJA os vídeos que apresentarem conteúdo impróprio, agressivo e/ou anticientífico</w:t>
      </w:r>
      <w:r w:rsidR="00757532">
        <w:rPr>
          <w:szCs w:val="24"/>
        </w:rPr>
        <w:t xml:space="preserve">, que não apresentam ficha de créditos, que não acompanhem resumo e não acompanhem a liberação de direito de imagem; </w:t>
      </w:r>
    </w:p>
    <w:p w14:paraId="23091F2C" w14:textId="0A72C752" w:rsidR="00757532" w:rsidRPr="00757532" w:rsidRDefault="00757532" w:rsidP="001856E0">
      <w:pPr>
        <w:ind w:firstLine="0"/>
        <w:rPr>
          <w:szCs w:val="24"/>
        </w:rPr>
      </w:pPr>
      <w:r w:rsidRPr="00757532">
        <w:rPr>
          <w:b/>
          <w:bCs/>
          <w:szCs w:val="24"/>
        </w:rPr>
        <w:t xml:space="preserve">5.n. </w:t>
      </w:r>
      <w:r w:rsidRPr="00757532">
        <w:rPr>
          <w:szCs w:val="24"/>
        </w:rPr>
        <w:t>Qualquer descumprimento de norma gerará a exclusão do material do autor do Festival de Curta TRIEJA.</w:t>
      </w:r>
      <w:r>
        <w:rPr>
          <w:b/>
          <w:bCs/>
          <w:szCs w:val="24"/>
        </w:rPr>
        <w:t xml:space="preserve"> </w:t>
      </w:r>
    </w:p>
    <w:p w14:paraId="7D0DAF71" w14:textId="77777777" w:rsidR="00DA611C" w:rsidRPr="001856E0" w:rsidRDefault="00DA611C" w:rsidP="001856E0">
      <w:pPr>
        <w:ind w:firstLine="0"/>
        <w:rPr>
          <w:b/>
          <w:szCs w:val="24"/>
        </w:rPr>
      </w:pPr>
    </w:p>
    <w:p w14:paraId="495A2997" w14:textId="77777777" w:rsidR="001856E0" w:rsidRPr="001856E0" w:rsidRDefault="001856E0" w:rsidP="001856E0">
      <w:pPr>
        <w:ind w:firstLine="0"/>
        <w:rPr>
          <w:b/>
          <w:szCs w:val="24"/>
        </w:rPr>
      </w:pPr>
      <w:r w:rsidRPr="001856E0">
        <w:rPr>
          <w:b/>
          <w:szCs w:val="24"/>
        </w:rPr>
        <w:t>6. Júri</w:t>
      </w:r>
    </w:p>
    <w:p w14:paraId="7C8BE66F" w14:textId="0C45BB8B" w:rsidR="001856E0" w:rsidRPr="00757532" w:rsidRDefault="001856E0" w:rsidP="001856E0">
      <w:pPr>
        <w:ind w:firstLine="0"/>
        <w:rPr>
          <w:bCs/>
          <w:szCs w:val="24"/>
        </w:rPr>
      </w:pPr>
      <w:r w:rsidRPr="00757532">
        <w:rPr>
          <w:bCs/>
          <w:szCs w:val="24"/>
        </w:rPr>
        <w:t xml:space="preserve">O júri será composto por profissionais </w:t>
      </w:r>
      <w:r w:rsidR="00757532">
        <w:rPr>
          <w:bCs/>
          <w:szCs w:val="24"/>
        </w:rPr>
        <w:t>da educação, profissionais que trabalham e produzem materiais audiovisuais, agentes culturais, convidados</w:t>
      </w:r>
      <w:r w:rsidRPr="00757532">
        <w:rPr>
          <w:bCs/>
          <w:szCs w:val="24"/>
        </w:rPr>
        <w:t xml:space="preserve"> pela </w:t>
      </w:r>
      <w:r w:rsidR="00757532">
        <w:rPr>
          <w:bCs/>
          <w:szCs w:val="24"/>
        </w:rPr>
        <w:t>Coordenação do Festival</w:t>
      </w:r>
      <w:r w:rsidRPr="00757532">
        <w:rPr>
          <w:bCs/>
          <w:szCs w:val="24"/>
        </w:rPr>
        <w:t>. A decisão do júri é suprema e autônoma</w:t>
      </w:r>
      <w:r w:rsidR="00757532">
        <w:rPr>
          <w:bCs/>
          <w:szCs w:val="24"/>
        </w:rPr>
        <w:t xml:space="preserve">. </w:t>
      </w:r>
    </w:p>
    <w:p w14:paraId="1E1422E4" w14:textId="77D366A7" w:rsidR="001856E0" w:rsidRDefault="001856E0" w:rsidP="001856E0">
      <w:pPr>
        <w:ind w:firstLine="0"/>
        <w:rPr>
          <w:b/>
          <w:szCs w:val="24"/>
        </w:rPr>
      </w:pPr>
    </w:p>
    <w:p w14:paraId="2EE1999F" w14:textId="05189BDB" w:rsidR="008D6268" w:rsidRPr="008D6268" w:rsidRDefault="008D6268" w:rsidP="008D6268">
      <w:pPr>
        <w:ind w:firstLine="0"/>
        <w:rPr>
          <w:b/>
          <w:szCs w:val="24"/>
        </w:rPr>
      </w:pPr>
      <w:r>
        <w:rPr>
          <w:b/>
          <w:szCs w:val="24"/>
        </w:rPr>
        <w:t>7</w:t>
      </w:r>
      <w:r w:rsidRPr="008D6268">
        <w:rPr>
          <w:b/>
          <w:szCs w:val="24"/>
        </w:rPr>
        <w:t xml:space="preserve">. DA PARTICIPAÇÃO </w:t>
      </w:r>
    </w:p>
    <w:p w14:paraId="1FCF4094" w14:textId="77777777" w:rsidR="008D6268" w:rsidRPr="008D6268" w:rsidRDefault="008D6268" w:rsidP="008D6268">
      <w:pPr>
        <w:ind w:firstLine="0"/>
        <w:rPr>
          <w:b/>
          <w:szCs w:val="24"/>
        </w:rPr>
      </w:pPr>
    </w:p>
    <w:p w14:paraId="6CED431B" w14:textId="734CAC1B" w:rsidR="008D6268" w:rsidRPr="008D6268" w:rsidRDefault="008D6268" w:rsidP="008D6268">
      <w:pPr>
        <w:ind w:firstLine="0"/>
        <w:rPr>
          <w:b/>
          <w:szCs w:val="24"/>
        </w:rPr>
      </w:pPr>
      <w:r>
        <w:rPr>
          <w:b/>
          <w:szCs w:val="24"/>
        </w:rPr>
        <w:t>7</w:t>
      </w:r>
      <w:r w:rsidRPr="008D6268">
        <w:rPr>
          <w:b/>
          <w:szCs w:val="24"/>
        </w:rPr>
        <w:t>.</w:t>
      </w:r>
      <w:r>
        <w:rPr>
          <w:b/>
          <w:szCs w:val="24"/>
        </w:rPr>
        <w:t>a</w:t>
      </w:r>
      <w:r w:rsidRPr="008D6268">
        <w:rPr>
          <w:b/>
          <w:szCs w:val="24"/>
        </w:rPr>
        <w:t xml:space="preserve">. </w:t>
      </w:r>
      <w:r w:rsidRPr="008D6268">
        <w:rPr>
          <w:bCs/>
          <w:szCs w:val="24"/>
        </w:rPr>
        <w:t xml:space="preserve">Poderão participar </w:t>
      </w:r>
      <w:r>
        <w:rPr>
          <w:bCs/>
          <w:szCs w:val="24"/>
        </w:rPr>
        <w:t>alunos de graduação, ativistas e comunidade em geral;</w:t>
      </w:r>
    </w:p>
    <w:p w14:paraId="25236349" w14:textId="67B5274D" w:rsidR="008D6268" w:rsidRPr="008D6268" w:rsidRDefault="008D6268" w:rsidP="008D6268">
      <w:pPr>
        <w:ind w:firstLine="0"/>
        <w:rPr>
          <w:b/>
          <w:szCs w:val="24"/>
        </w:rPr>
      </w:pPr>
      <w:r>
        <w:rPr>
          <w:b/>
          <w:szCs w:val="24"/>
        </w:rPr>
        <w:t>7</w:t>
      </w:r>
      <w:r w:rsidRPr="008D6268">
        <w:rPr>
          <w:b/>
          <w:szCs w:val="24"/>
        </w:rPr>
        <w:t>.</w:t>
      </w:r>
      <w:r>
        <w:rPr>
          <w:b/>
          <w:szCs w:val="24"/>
        </w:rPr>
        <w:t>b</w:t>
      </w:r>
      <w:r w:rsidRPr="008D6268">
        <w:rPr>
          <w:b/>
          <w:szCs w:val="24"/>
        </w:rPr>
        <w:t xml:space="preserve">. </w:t>
      </w:r>
      <w:r w:rsidRPr="008D6268">
        <w:rPr>
          <w:bCs/>
          <w:szCs w:val="24"/>
        </w:rPr>
        <w:t>Poderão participar realizadores com idade mínima de 18 anos;</w:t>
      </w:r>
      <w:r w:rsidRPr="008D6268">
        <w:rPr>
          <w:b/>
          <w:szCs w:val="24"/>
        </w:rPr>
        <w:t xml:space="preserve"> </w:t>
      </w:r>
    </w:p>
    <w:p w14:paraId="04160C1C" w14:textId="3E82501E" w:rsidR="008D6268" w:rsidRDefault="008D6268" w:rsidP="008D6268">
      <w:pPr>
        <w:ind w:firstLine="0"/>
        <w:rPr>
          <w:bCs/>
          <w:szCs w:val="24"/>
        </w:rPr>
      </w:pPr>
      <w:r>
        <w:rPr>
          <w:b/>
          <w:szCs w:val="24"/>
        </w:rPr>
        <w:t>7</w:t>
      </w:r>
      <w:r w:rsidRPr="008D6268">
        <w:rPr>
          <w:b/>
          <w:szCs w:val="24"/>
        </w:rPr>
        <w:t>.</w:t>
      </w:r>
      <w:r>
        <w:rPr>
          <w:b/>
          <w:szCs w:val="24"/>
        </w:rPr>
        <w:t>c</w:t>
      </w:r>
      <w:r w:rsidRPr="008D6268">
        <w:rPr>
          <w:b/>
          <w:szCs w:val="24"/>
        </w:rPr>
        <w:t xml:space="preserve">. </w:t>
      </w:r>
      <w:r w:rsidRPr="008D6268">
        <w:rPr>
          <w:bCs/>
          <w:szCs w:val="24"/>
        </w:rPr>
        <w:t>A participação neste Festival é gratuita.</w:t>
      </w:r>
    </w:p>
    <w:p w14:paraId="284852EF" w14:textId="79A271F6" w:rsidR="00642145" w:rsidRDefault="00642145" w:rsidP="008D6268">
      <w:pPr>
        <w:ind w:firstLine="0"/>
        <w:rPr>
          <w:bCs/>
          <w:szCs w:val="24"/>
        </w:rPr>
      </w:pPr>
    </w:p>
    <w:p w14:paraId="67FAF415" w14:textId="2321E6A2" w:rsidR="00642145" w:rsidRDefault="00642145" w:rsidP="008D6268">
      <w:pPr>
        <w:ind w:firstLine="0"/>
        <w:rPr>
          <w:bCs/>
          <w:szCs w:val="24"/>
        </w:rPr>
      </w:pPr>
      <w:r w:rsidRPr="00642145">
        <w:rPr>
          <w:b/>
          <w:szCs w:val="24"/>
        </w:rPr>
        <w:t xml:space="preserve">8. </w:t>
      </w:r>
      <w:r>
        <w:rPr>
          <w:bCs/>
          <w:szCs w:val="24"/>
        </w:rPr>
        <w:t xml:space="preserve">O (ANEXO IV) contém tutoriais que podem auxiliar os produtores na produção dos vídeos. </w:t>
      </w:r>
    </w:p>
    <w:p w14:paraId="66999823" w14:textId="2D6E54E7" w:rsidR="00642145" w:rsidRDefault="00642145" w:rsidP="008D6268">
      <w:pPr>
        <w:ind w:firstLine="0"/>
        <w:rPr>
          <w:bCs/>
          <w:szCs w:val="24"/>
        </w:rPr>
      </w:pPr>
    </w:p>
    <w:p w14:paraId="4D947DCB" w14:textId="55E1B8B6" w:rsidR="00642145" w:rsidRDefault="00642145" w:rsidP="008D6268">
      <w:pPr>
        <w:ind w:firstLine="0"/>
        <w:rPr>
          <w:bCs/>
          <w:szCs w:val="24"/>
        </w:rPr>
      </w:pPr>
      <w:r w:rsidRPr="00642145">
        <w:rPr>
          <w:b/>
          <w:szCs w:val="24"/>
        </w:rPr>
        <w:t>9.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Serão selecionados 15 filmes para esta edição. Os demais não selecionados vão compor a videoteca virtual do </w:t>
      </w:r>
      <w:proofErr w:type="spellStart"/>
      <w:r>
        <w:rPr>
          <w:bCs/>
          <w:szCs w:val="24"/>
        </w:rPr>
        <w:t>NEABi</w:t>
      </w:r>
      <w:proofErr w:type="spellEnd"/>
      <w:r>
        <w:rPr>
          <w:bCs/>
          <w:szCs w:val="24"/>
        </w:rPr>
        <w:t xml:space="preserve"> Pontal e a Biblioteca Virtual Black Box da Associação BAOBÁ. </w:t>
      </w:r>
    </w:p>
    <w:p w14:paraId="058B5455" w14:textId="2C0C7146" w:rsidR="001856E0" w:rsidRPr="001856E0" w:rsidRDefault="001856E0" w:rsidP="001856E0">
      <w:pPr>
        <w:ind w:firstLine="0"/>
        <w:rPr>
          <w:b/>
          <w:szCs w:val="24"/>
        </w:rPr>
      </w:pPr>
    </w:p>
    <w:p w14:paraId="5578C1C5" w14:textId="1826CA0C" w:rsidR="001856E0" w:rsidRDefault="001856E0" w:rsidP="001856E0">
      <w:pPr>
        <w:ind w:firstLine="0"/>
        <w:rPr>
          <w:b/>
          <w:szCs w:val="24"/>
        </w:rPr>
      </w:pPr>
      <w:r w:rsidRPr="001856E0">
        <w:rPr>
          <w:b/>
          <w:szCs w:val="24"/>
        </w:rPr>
        <w:t>A inscrição de um filme no Festival implica a plena aceitação deste regulamento.</w:t>
      </w:r>
      <w:r w:rsidR="00642145">
        <w:rPr>
          <w:b/>
          <w:szCs w:val="24"/>
        </w:rPr>
        <w:t xml:space="preserve"> Utilizem a criatividade de vocês e Boa Sorte. </w:t>
      </w:r>
    </w:p>
    <w:p w14:paraId="15FF0030" w14:textId="72B6F65E" w:rsidR="00757532" w:rsidRDefault="00757532" w:rsidP="001856E0">
      <w:pPr>
        <w:ind w:firstLine="0"/>
        <w:rPr>
          <w:b/>
          <w:szCs w:val="24"/>
        </w:rPr>
      </w:pPr>
    </w:p>
    <w:p w14:paraId="7240AFCB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7381FA43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0906448E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76A5C981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44A90A9E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0FCA6BF6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0721B91D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7E85FCB7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3DF51091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1B326A02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058DD79A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42E4A4BC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3F56384D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3985061A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425EBE1C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48A44F47" w14:textId="77777777" w:rsidR="008D6268" w:rsidRDefault="008D6268" w:rsidP="008D6268">
      <w:pPr>
        <w:ind w:firstLine="0"/>
        <w:jc w:val="center"/>
        <w:rPr>
          <w:b/>
          <w:szCs w:val="24"/>
        </w:rPr>
      </w:pPr>
    </w:p>
    <w:p w14:paraId="7016788B" w14:textId="71C21C77" w:rsidR="00757532" w:rsidRDefault="00757532" w:rsidP="008D6268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ANEXO </w:t>
      </w:r>
      <w:r w:rsidR="008D6268">
        <w:rPr>
          <w:b/>
          <w:szCs w:val="24"/>
        </w:rPr>
        <w:t>I</w:t>
      </w:r>
    </w:p>
    <w:p w14:paraId="3ECAE676" w14:textId="08F7FFA2" w:rsidR="008D6268" w:rsidRDefault="008D6268" w:rsidP="008D6268">
      <w:pPr>
        <w:ind w:firstLine="0"/>
        <w:jc w:val="center"/>
        <w:rPr>
          <w:b/>
          <w:szCs w:val="24"/>
        </w:rPr>
      </w:pPr>
    </w:p>
    <w:p w14:paraId="56B59BA9" w14:textId="77777777" w:rsidR="008D6268" w:rsidRDefault="008D6268" w:rsidP="008D6268">
      <w:pPr>
        <w:rPr>
          <w:b/>
        </w:rPr>
      </w:pPr>
      <w:r>
        <w:rPr>
          <w:b/>
        </w:rPr>
        <w:t>TERMO DE CONSENTIMENTO LIVRE E ESCLARECIDO - AUTORIZAÇÃO PARA GRAVAÇÃO DA PESSOA COMO SUJEITO EM AUDIO E VÍDEO</w:t>
      </w:r>
    </w:p>
    <w:p w14:paraId="102196B0" w14:textId="77777777" w:rsidR="008D6268" w:rsidRDefault="008D6268" w:rsidP="008D6268">
      <w:pPr>
        <w:rPr>
          <w:b/>
        </w:rPr>
      </w:pPr>
    </w:p>
    <w:p w14:paraId="24B36764" w14:textId="5D014B67" w:rsidR="008D6268" w:rsidRDefault="008D6268" w:rsidP="00E54FA7">
      <w:pPr>
        <w:spacing w:line="276" w:lineRule="auto"/>
        <w:ind w:firstLine="0"/>
      </w:pPr>
      <w:r>
        <w:t>Eu,_______________________________________________________________________</w:t>
      </w:r>
      <w:r w:rsidR="00E54FA7">
        <w:t xml:space="preserve">, inscrito no </w:t>
      </w:r>
      <w:r>
        <w:t>CPF _________________________________________, abaixo assinado, autorizo minha gravação em áudio e vídeo para o “</w:t>
      </w:r>
      <w:r>
        <w:rPr>
          <w:b/>
        </w:rPr>
        <w:t>V FÓRUM TRIEJA – FESTIVAL CURTA TRIEJA</w:t>
      </w:r>
      <w:r>
        <w:t xml:space="preserve">”, como sujeito de pesquisa. Fui devidamente </w:t>
      </w:r>
      <w:proofErr w:type="spellStart"/>
      <w:r>
        <w:t>informado</w:t>
      </w:r>
      <w:proofErr w:type="spellEnd"/>
      <w:r>
        <w:t xml:space="preserve"> (a) e esclarecido (a) pelo pesquisador </w:t>
      </w:r>
      <w:r w:rsidR="00E54FA7">
        <w:t>XXXXXXXXXXXXXXXXXX</w:t>
      </w:r>
      <w:r>
        <w:t xml:space="preserve">, sobre a pesquisa, os procedimentos nela envolvidos, assim como os possíveis riscos e benefícios decorrentes de minha participação. Foi-me garantido que posso retirar meu consentimento a qualquer momento, sem que isto leve a qualquer penalidade, bastando não </w:t>
      </w:r>
      <w:proofErr w:type="gramStart"/>
      <w:r>
        <w:t>encaminhá-lo</w:t>
      </w:r>
      <w:proofErr w:type="gramEnd"/>
      <w:r>
        <w:t xml:space="preserve"> para os encontros previamente agendados pelo pesquisador. Os áudios, vídeos e fotos podem ser utilizados pelo pesquisador em outros projetos com a mesma temática por tempo indeterminado após a realização da captação, devendo apenas comunicado aos participantes. </w:t>
      </w:r>
    </w:p>
    <w:p w14:paraId="6AF67EF8" w14:textId="40B6C78B" w:rsidR="00E54FA7" w:rsidRDefault="008D6268" w:rsidP="00E54FA7">
      <w:pPr>
        <w:jc w:val="right"/>
      </w:pPr>
      <w:r>
        <w:t xml:space="preserve">Ituiutaba, </w:t>
      </w:r>
      <w:r>
        <w:t>09</w:t>
      </w:r>
      <w:r>
        <w:t xml:space="preserve"> de </w:t>
      </w:r>
      <w:r>
        <w:t>fevereiro</w:t>
      </w:r>
      <w:r>
        <w:t xml:space="preserve"> de 202</w:t>
      </w:r>
      <w:r>
        <w:t>2</w:t>
      </w:r>
      <w:r>
        <w:t xml:space="preserve">. </w:t>
      </w:r>
    </w:p>
    <w:p w14:paraId="570AE4C7" w14:textId="77777777" w:rsidR="00E54FA7" w:rsidRDefault="00E54FA7" w:rsidP="00E54FA7">
      <w:pPr>
        <w:ind w:firstLine="0"/>
      </w:pPr>
    </w:p>
    <w:p w14:paraId="2DF598AE" w14:textId="505B3B9D" w:rsidR="008D6268" w:rsidRDefault="008D6268" w:rsidP="00E54FA7">
      <w:pPr>
        <w:ind w:firstLine="0"/>
      </w:pPr>
      <w:r>
        <w:t xml:space="preserve">Nome e Assinatura do sujeito: </w:t>
      </w:r>
    </w:p>
    <w:p w14:paraId="41EF1E4E" w14:textId="0D71D4E0" w:rsidR="008D6268" w:rsidRDefault="008D6268" w:rsidP="008D6268">
      <w:pPr>
        <w:jc w:val="center"/>
      </w:pPr>
    </w:p>
    <w:p w14:paraId="630054B0" w14:textId="77777777" w:rsidR="00E54FA7" w:rsidRDefault="00E54FA7" w:rsidP="008D6268">
      <w:pPr>
        <w:jc w:val="center"/>
      </w:pPr>
    </w:p>
    <w:p w14:paraId="0D6A810A" w14:textId="77777777" w:rsidR="008D6268" w:rsidRDefault="008D6268" w:rsidP="008D6268">
      <w:pPr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7795A" wp14:editId="3FC63FF5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2941955" cy="43180"/>
                <wp:effectExtent l="0" t="0" r="29845" b="3302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1955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ECC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12.7pt;width:231.65pt;height:3.4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">
                <w10:wrap anchorx="margin"/>
              </v:shape>
            </w:pict>
          </mc:Fallback>
        </mc:AlternateContent>
      </w:r>
    </w:p>
    <w:p w14:paraId="49E502EC" w14:textId="77777777" w:rsidR="008D6268" w:rsidRDefault="008D6268" w:rsidP="008D6268">
      <w:pPr>
        <w:ind w:firstLine="0"/>
        <w:jc w:val="center"/>
      </w:pPr>
      <w:r>
        <w:t xml:space="preserve">Assinatura do sujeito </w:t>
      </w:r>
    </w:p>
    <w:p w14:paraId="71ADEA9A" w14:textId="77777777" w:rsidR="008D6268" w:rsidRDefault="008D6268" w:rsidP="008D6268">
      <w:pPr>
        <w:ind w:firstLine="0"/>
        <w:jc w:val="center"/>
      </w:pPr>
    </w:p>
    <w:p w14:paraId="380E121A" w14:textId="77777777" w:rsidR="008D6268" w:rsidRDefault="008D6268" w:rsidP="008D6268">
      <w:pPr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92AB7" wp14:editId="6B714C22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2941955" cy="43180"/>
                <wp:effectExtent l="0" t="0" r="29845" b="330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1955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3CB91" id="AutoShape 8" o:spid="_x0000_s1026" type="#_x0000_t32" style="position:absolute;margin-left:0;margin-top:15.7pt;width:231.65pt;height:3.4p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">
                <w10:wrap anchorx="margin"/>
              </v:shape>
            </w:pict>
          </mc:Fallback>
        </mc:AlternateContent>
      </w:r>
    </w:p>
    <w:p w14:paraId="0ED9488A" w14:textId="77777777" w:rsidR="008D6268" w:rsidRDefault="008D6268" w:rsidP="008D6268">
      <w:pPr>
        <w:ind w:firstLine="0"/>
        <w:jc w:val="center"/>
      </w:pPr>
      <w:r>
        <w:t>Testemunha 01</w:t>
      </w:r>
    </w:p>
    <w:p w14:paraId="40C0887C" w14:textId="77777777" w:rsidR="008D6268" w:rsidRDefault="008D6268" w:rsidP="008D6268">
      <w:pPr>
        <w:ind w:firstLine="0"/>
        <w:jc w:val="center"/>
      </w:pPr>
    </w:p>
    <w:p w14:paraId="3540D949" w14:textId="77777777" w:rsidR="008D6268" w:rsidRDefault="008D6268" w:rsidP="008D6268">
      <w:pPr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80725" wp14:editId="55A0869B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2941955" cy="43180"/>
                <wp:effectExtent l="0" t="0" r="29845" b="3302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1955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D645C" id="AutoShape 9" o:spid="_x0000_s1026" type="#_x0000_t32" style="position:absolute;margin-left:0;margin-top:6.7pt;width:231.65pt;height:3.4pt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">
                <w10:wrap anchorx="margin"/>
              </v:shape>
            </w:pict>
          </mc:Fallback>
        </mc:AlternateContent>
      </w:r>
    </w:p>
    <w:p w14:paraId="13DC9000" w14:textId="326E9D80" w:rsidR="008D6268" w:rsidRDefault="008D6268" w:rsidP="008D6268">
      <w:pPr>
        <w:ind w:firstLine="0"/>
        <w:jc w:val="center"/>
      </w:pPr>
      <w:r>
        <w:t>Testemunha 02</w:t>
      </w:r>
    </w:p>
    <w:p w14:paraId="32F5CC86" w14:textId="42998C34" w:rsidR="008D6268" w:rsidRDefault="00E54FA7" w:rsidP="008D6268">
      <w:r>
        <w:rPr>
          <w:noProof/>
        </w:rPr>
        <w:lastRenderedPageBreak/>
        <w:drawing>
          <wp:anchor distT="0" distB="0" distL="0" distR="0" simplePos="0" relativeHeight="251658239" behindDoc="0" locked="0" layoutInCell="1" allowOverlap="1" wp14:anchorId="0CC6919D" wp14:editId="6E69C034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1943100" cy="4572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815BA" wp14:editId="6438E466">
                <wp:simplePos x="0" y="0"/>
                <wp:positionH relativeFrom="margin">
                  <wp:align>center</wp:align>
                </wp:positionH>
                <wp:positionV relativeFrom="paragraph">
                  <wp:posOffset>694690</wp:posOffset>
                </wp:positionV>
                <wp:extent cx="3181350" cy="381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13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4A11" id="AutoShape 2" o:spid="_x0000_s1026" type="#_x0000_t32" style="position:absolute;margin-left:0;margin-top:54.7pt;width:250.5pt;height:3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">
                <w10:wrap anchorx="margin"/>
              </v:shape>
            </w:pict>
          </mc:Fallback>
        </mc:AlternateContent>
      </w:r>
    </w:p>
    <w:p w14:paraId="1AB3FED5" w14:textId="77777777" w:rsidR="008D6268" w:rsidRPr="00EA31EF" w:rsidRDefault="008D6268" w:rsidP="00E54FA7">
      <w:pPr>
        <w:spacing w:line="240" w:lineRule="auto"/>
        <w:ind w:firstLine="0"/>
        <w:jc w:val="center"/>
      </w:pPr>
      <w:r w:rsidRPr="00EA31EF">
        <w:t>Marcelo Vitor Rodrigues Nogueira</w:t>
      </w:r>
    </w:p>
    <w:p w14:paraId="2D169742" w14:textId="69FF7BA8" w:rsidR="008D6268" w:rsidRDefault="008D6268" w:rsidP="00E54FA7">
      <w:pPr>
        <w:ind w:firstLine="0"/>
        <w:jc w:val="center"/>
      </w:pPr>
      <w:r>
        <w:t xml:space="preserve">Coordenador do V Fórum </w:t>
      </w:r>
      <w:proofErr w:type="spellStart"/>
      <w:r>
        <w:t>Trieja</w:t>
      </w:r>
      <w:proofErr w:type="spellEnd"/>
      <w:r>
        <w:t xml:space="preserve"> &amp; Festival Curta TRIEJA</w:t>
      </w:r>
    </w:p>
    <w:p w14:paraId="0937C41C" w14:textId="15B6A5C8" w:rsidR="00E54FA7" w:rsidRPr="004C7E26" w:rsidRDefault="00E54FA7" w:rsidP="00E54FA7">
      <w:pPr>
        <w:ind w:firstLine="0"/>
        <w:jc w:val="center"/>
        <w:rPr>
          <w:b/>
          <w:bCs/>
          <w:szCs w:val="24"/>
        </w:rPr>
      </w:pPr>
      <w:r w:rsidRPr="004C7E26">
        <w:rPr>
          <w:b/>
          <w:bCs/>
          <w:szCs w:val="24"/>
        </w:rPr>
        <w:t xml:space="preserve">ANEXO II </w:t>
      </w:r>
    </w:p>
    <w:p w14:paraId="7761D165" w14:textId="7EAB18E2" w:rsidR="00E54FA7" w:rsidRPr="004C7E26" w:rsidRDefault="00E54FA7" w:rsidP="00E54FA7">
      <w:pPr>
        <w:ind w:firstLine="0"/>
        <w:jc w:val="center"/>
        <w:rPr>
          <w:szCs w:val="24"/>
        </w:rPr>
      </w:pPr>
    </w:p>
    <w:p w14:paraId="4FCCE7B9" w14:textId="77777777" w:rsidR="00E54FA7" w:rsidRPr="00E54FA7" w:rsidRDefault="00E54FA7" w:rsidP="00E54FA7">
      <w:pPr>
        <w:spacing w:line="240" w:lineRule="auto"/>
        <w:ind w:firstLine="0"/>
        <w:jc w:val="left"/>
        <w:rPr>
          <w:szCs w:val="24"/>
        </w:rPr>
      </w:pPr>
      <w:r w:rsidRPr="00E54FA7">
        <w:rPr>
          <w:color w:val="000000"/>
          <w:szCs w:val="24"/>
        </w:rPr>
        <w:t>DIREÇÃO GERAL E ORGANIZAÇÃO </w:t>
      </w:r>
    </w:p>
    <w:p w14:paraId="72908A3A" w14:textId="7C17347F" w:rsidR="00E54FA7" w:rsidRPr="00E54FA7" w:rsidRDefault="00E54FA7" w:rsidP="00E54FA7">
      <w:pPr>
        <w:spacing w:line="240" w:lineRule="auto"/>
        <w:ind w:firstLine="0"/>
        <w:jc w:val="left"/>
        <w:rPr>
          <w:szCs w:val="24"/>
        </w:rPr>
      </w:pPr>
      <w:r w:rsidRPr="004C7E26">
        <w:rPr>
          <w:color w:val="000000"/>
          <w:szCs w:val="24"/>
        </w:rPr>
        <w:t>(TODAS AS PESSOAS QUE PARTICIPARA DA PRODUÇÃO EM TODAS AS ETAPAS DE DESENVOLVIMENTO DO PROJETO)</w:t>
      </w:r>
    </w:p>
    <w:p w14:paraId="2E13C796" w14:textId="77777777" w:rsidR="00E54FA7" w:rsidRPr="00E54FA7" w:rsidRDefault="00E54FA7" w:rsidP="00E54FA7">
      <w:pPr>
        <w:spacing w:line="240" w:lineRule="auto"/>
        <w:ind w:firstLine="0"/>
        <w:jc w:val="left"/>
        <w:rPr>
          <w:szCs w:val="24"/>
        </w:rPr>
      </w:pPr>
    </w:p>
    <w:p w14:paraId="4D8E078F" w14:textId="77777777" w:rsidR="00E54FA7" w:rsidRPr="00E54FA7" w:rsidRDefault="00E54FA7" w:rsidP="00E54FA7">
      <w:pPr>
        <w:spacing w:line="240" w:lineRule="auto"/>
        <w:ind w:firstLine="0"/>
        <w:jc w:val="left"/>
        <w:rPr>
          <w:szCs w:val="24"/>
        </w:rPr>
      </w:pPr>
      <w:r w:rsidRPr="00E54FA7">
        <w:rPr>
          <w:color w:val="000000"/>
          <w:szCs w:val="24"/>
        </w:rPr>
        <w:t>DIREÇÃO DE CENA, CONTEÚDO E FOTOGRAFIA </w:t>
      </w:r>
    </w:p>
    <w:p w14:paraId="08D11EC9" w14:textId="77777777" w:rsidR="00E54FA7" w:rsidRPr="00E54FA7" w:rsidRDefault="00E54FA7" w:rsidP="00E54FA7">
      <w:pPr>
        <w:spacing w:line="240" w:lineRule="auto"/>
        <w:ind w:firstLine="0"/>
        <w:jc w:val="left"/>
        <w:rPr>
          <w:szCs w:val="24"/>
        </w:rPr>
      </w:pPr>
    </w:p>
    <w:p w14:paraId="5996CC80" w14:textId="64A4004B" w:rsidR="00E54FA7" w:rsidRPr="004C7E26" w:rsidRDefault="00E54FA7" w:rsidP="00E54FA7">
      <w:pPr>
        <w:spacing w:line="240" w:lineRule="auto"/>
        <w:ind w:firstLine="0"/>
        <w:jc w:val="left"/>
        <w:rPr>
          <w:color w:val="000000"/>
          <w:szCs w:val="24"/>
        </w:rPr>
      </w:pPr>
      <w:r w:rsidRPr="00E54FA7">
        <w:rPr>
          <w:color w:val="000000"/>
          <w:szCs w:val="24"/>
        </w:rPr>
        <w:t>CAPTAÇÃO, DIREÇÃO E ARTE </w:t>
      </w:r>
    </w:p>
    <w:p w14:paraId="02AC2699" w14:textId="43BEF89D" w:rsidR="00413F33" w:rsidRPr="004C7E26" w:rsidRDefault="00413F33" w:rsidP="00E54FA7">
      <w:pPr>
        <w:spacing w:line="240" w:lineRule="auto"/>
        <w:ind w:firstLine="0"/>
        <w:jc w:val="left"/>
        <w:rPr>
          <w:color w:val="000000"/>
          <w:szCs w:val="24"/>
        </w:rPr>
      </w:pPr>
      <w:r w:rsidRPr="004C7E26">
        <w:rPr>
          <w:color w:val="000000"/>
          <w:szCs w:val="24"/>
        </w:rPr>
        <w:t>(QUEM REALIZOU A GRAVAÇÃO DO VÍDEO)</w:t>
      </w:r>
    </w:p>
    <w:p w14:paraId="2DD3876F" w14:textId="77777777" w:rsidR="00413F33" w:rsidRPr="004C7E26" w:rsidRDefault="00413F33" w:rsidP="00E54FA7">
      <w:pPr>
        <w:spacing w:line="240" w:lineRule="auto"/>
        <w:ind w:firstLine="0"/>
        <w:jc w:val="left"/>
        <w:rPr>
          <w:color w:val="000000"/>
          <w:szCs w:val="24"/>
        </w:rPr>
      </w:pPr>
    </w:p>
    <w:p w14:paraId="4E578A84" w14:textId="5A5D3D27" w:rsidR="00413F33" w:rsidRPr="004C7E26" w:rsidRDefault="00413F33" w:rsidP="00E54FA7">
      <w:pPr>
        <w:spacing w:line="240" w:lineRule="auto"/>
        <w:ind w:firstLine="0"/>
        <w:jc w:val="left"/>
        <w:rPr>
          <w:color w:val="000000"/>
          <w:szCs w:val="24"/>
        </w:rPr>
      </w:pPr>
      <w:r w:rsidRPr="004C7E26">
        <w:rPr>
          <w:color w:val="000000"/>
          <w:szCs w:val="24"/>
        </w:rPr>
        <w:t>DIREÇÃO TÉCNICA DE PRODUÇÃO</w:t>
      </w:r>
    </w:p>
    <w:p w14:paraId="45FFDB4F" w14:textId="3A6593B9" w:rsidR="00413F33" w:rsidRPr="004C7E26" w:rsidRDefault="00413F33" w:rsidP="00E54FA7">
      <w:pPr>
        <w:spacing w:line="240" w:lineRule="auto"/>
        <w:ind w:firstLine="0"/>
        <w:jc w:val="left"/>
        <w:rPr>
          <w:color w:val="000000"/>
          <w:szCs w:val="24"/>
          <w:highlight w:val="yellow"/>
        </w:rPr>
      </w:pPr>
      <w:r w:rsidRPr="004C7E26">
        <w:rPr>
          <w:color w:val="000000"/>
          <w:szCs w:val="24"/>
          <w:highlight w:val="yellow"/>
        </w:rPr>
        <w:t>MARCELO VITOR RODRIGUES NOGUEIRA (PROFISSIONAL RESPONSÁVEL PELA VINHETA E CRÉDITOS DOS VÍDEOS)</w:t>
      </w:r>
    </w:p>
    <w:p w14:paraId="47273955" w14:textId="4B24AAE5" w:rsidR="00413F33" w:rsidRPr="00E54FA7" w:rsidRDefault="00413F33" w:rsidP="00E54FA7">
      <w:pPr>
        <w:spacing w:line="240" w:lineRule="auto"/>
        <w:ind w:firstLine="0"/>
        <w:jc w:val="left"/>
        <w:rPr>
          <w:szCs w:val="24"/>
        </w:rPr>
      </w:pPr>
      <w:r w:rsidRPr="004C7E26">
        <w:rPr>
          <w:color w:val="000000"/>
          <w:szCs w:val="24"/>
          <w:highlight w:val="yellow"/>
        </w:rPr>
        <w:t xml:space="preserve">FABIANO NOGUEIRA DO </w:t>
      </w:r>
      <w:proofErr w:type="gramStart"/>
      <w:r w:rsidRPr="004C7E26">
        <w:rPr>
          <w:color w:val="000000"/>
          <w:szCs w:val="24"/>
          <w:highlight w:val="yellow"/>
        </w:rPr>
        <w:t>NASCIMENTO</w:t>
      </w:r>
      <w:r w:rsidRPr="004C7E26">
        <w:rPr>
          <w:color w:val="000000"/>
          <w:szCs w:val="24"/>
          <w:highlight w:val="yellow"/>
        </w:rPr>
        <w:t>(</w:t>
      </w:r>
      <w:proofErr w:type="gramEnd"/>
      <w:r w:rsidRPr="004C7E26">
        <w:rPr>
          <w:color w:val="000000"/>
          <w:szCs w:val="24"/>
          <w:highlight w:val="yellow"/>
        </w:rPr>
        <w:t>PROFISSIONAL RESPONSÁVEL PELA VINHETA E CRÉDITOS DOS VÍDEOS)</w:t>
      </w:r>
    </w:p>
    <w:p w14:paraId="18929C66" w14:textId="77777777" w:rsidR="00E54FA7" w:rsidRPr="00E54FA7" w:rsidRDefault="00E54FA7" w:rsidP="00E54FA7">
      <w:pPr>
        <w:spacing w:line="240" w:lineRule="auto"/>
        <w:ind w:firstLine="0"/>
        <w:jc w:val="left"/>
        <w:rPr>
          <w:szCs w:val="24"/>
        </w:rPr>
      </w:pPr>
    </w:p>
    <w:p w14:paraId="4B86B438" w14:textId="77777777" w:rsidR="00E54FA7" w:rsidRPr="00E54FA7" w:rsidRDefault="00E54FA7" w:rsidP="00E54FA7">
      <w:pPr>
        <w:spacing w:line="240" w:lineRule="auto"/>
        <w:ind w:firstLine="0"/>
        <w:jc w:val="left"/>
        <w:rPr>
          <w:szCs w:val="24"/>
        </w:rPr>
      </w:pPr>
      <w:r w:rsidRPr="00E54FA7">
        <w:rPr>
          <w:color w:val="000000"/>
          <w:szCs w:val="24"/>
        </w:rPr>
        <w:t>EQUIPE EXECUTORA</w:t>
      </w:r>
    </w:p>
    <w:p w14:paraId="255BCE9A" w14:textId="3F34CA1B" w:rsidR="00E54FA7" w:rsidRPr="00E54FA7" w:rsidRDefault="00413F33" w:rsidP="00E54FA7">
      <w:pPr>
        <w:spacing w:line="240" w:lineRule="auto"/>
        <w:ind w:firstLine="0"/>
        <w:jc w:val="left"/>
        <w:rPr>
          <w:szCs w:val="24"/>
        </w:rPr>
      </w:pPr>
      <w:r w:rsidRPr="004C7E26">
        <w:rPr>
          <w:color w:val="000000"/>
          <w:szCs w:val="24"/>
        </w:rPr>
        <w:t>(PESSOAS QUE AJUDARAM NA EXECUÇÃO DA PROPOSTA)</w:t>
      </w:r>
    </w:p>
    <w:p w14:paraId="4E11A5E3" w14:textId="77777777" w:rsidR="00E54FA7" w:rsidRPr="00E54FA7" w:rsidRDefault="00E54FA7" w:rsidP="00E54FA7">
      <w:pPr>
        <w:spacing w:line="240" w:lineRule="auto"/>
        <w:ind w:firstLine="0"/>
        <w:jc w:val="left"/>
        <w:rPr>
          <w:szCs w:val="24"/>
        </w:rPr>
      </w:pPr>
    </w:p>
    <w:p w14:paraId="1615DB4C" w14:textId="77777777" w:rsidR="00E54FA7" w:rsidRPr="00E54FA7" w:rsidRDefault="00E54FA7" w:rsidP="00E54FA7">
      <w:pPr>
        <w:spacing w:line="240" w:lineRule="auto"/>
        <w:ind w:firstLine="0"/>
        <w:jc w:val="left"/>
        <w:rPr>
          <w:szCs w:val="24"/>
        </w:rPr>
      </w:pPr>
      <w:r w:rsidRPr="00E54FA7">
        <w:rPr>
          <w:color w:val="000000"/>
          <w:szCs w:val="24"/>
        </w:rPr>
        <w:t>ROTEIRO </w:t>
      </w:r>
    </w:p>
    <w:p w14:paraId="5F8AA050" w14:textId="11D74B0A" w:rsidR="00E54FA7" w:rsidRPr="00E54FA7" w:rsidRDefault="00413F33" w:rsidP="00E54FA7">
      <w:pPr>
        <w:spacing w:line="240" w:lineRule="auto"/>
        <w:ind w:firstLine="0"/>
        <w:jc w:val="left"/>
        <w:rPr>
          <w:szCs w:val="24"/>
        </w:rPr>
      </w:pPr>
      <w:r w:rsidRPr="004C7E26">
        <w:rPr>
          <w:color w:val="000000"/>
          <w:szCs w:val="24"/>
        </w:rPr>
        <w:t>(PESSOA RESPONSÁVEL POR CRIAR OU ADAPTAR UMA HISTÓRIA PARA O AUDIOVISUAL)</w:t>
      </w:r>
    </w:p>
    <w:p w14:paraId="6435159F" w14:textId="77777777" w:rsidR="00E54FA7" w:rsidRPr="00E54FA7" w:rsidRDefault="00E54FA7" w:rsidP="00E54FA7">
      <w:pPr>
        <w:spacing w:line="240" w:lineRule="auto"/>
        <w:ind w:firstLine="0"/>
        <w:jc w:val="left"/>
        <w:rPr>
          <w:szCs w:val="24"/>
        </w:rPr>
      </w:pPr>
    </w:p>
    <w:p w14:paraId="638B5890" w14:textId="77777777" w:rsidR="00E54FA7" w:rsidRPr="00E54FA7" w:rsidRDefault="00E54FA7" w:rsidP="00E54FA7">
      <w:pPr>
        <w:spacing w:line="240" w:lineRule="auto"/>
        <w:ind w:firstLine="0"/>
        <w:jc w:val="left"/>
        <w:rPr>
          <w:szCs w:val="24"/>
        </w:rPr>
      </w:pPr>
      <w:r w:rsidRPr="00E54FA7">
        <w:rPr>
          <w:color w:val="000000"/>
          <w:szCs w:val="24"/>
        </w:rPr>
        <w:t>PARTICIPANTES</w:t>
      </w:r>
    </w:p>
    <w:p w14:paraId="48B7F93F" w14:textId="06454448" w:rsidR="00E54FA7" w:rsidRPr="004C7E26" w:rsidRDefault="00413F33" w:rsidP="00E54FA7">
      <w:pPr>
        <w:spacing w:line="240" w:lineRule="auto"/>
        <w:ind w:firstLine="0"/>
        <w:jc w:val="left"/>
        <w:rPr>
          <w:color w:val="000000"/>
          <w:szCs w:val="24"/>
        </w:rPr>
      </w:pPr>
      <w:r w:rsidRPr="004C7E26">
        <w:rPr>
          <w:color w:val="000000"/>
          <w:szCs w:val="24"/>
        </w:rPr>
        <w:t>(CONVIDADOS QUE ESTÃO NO VÍDEO)</w:t>
      </w:r>
    </w:p>
    <w:p w14:paraId="6928EF07" w14:textId="77777777" w:rsidR="00413F33" w:rsidRPr="00E54FA7" w:rsidRDefault="00413F33" w:rsidP="00E54FA7">
      <w:pPr>
        <w:spacing w:line="240" w:lineRule="auto"/>
        <w:ind w:firstLine="0"/>
        <w:jc w:val="left"/>
        <w:rPr>
          <w:szCs w:val="24"/>
        </w:rPr>
      </w:pPr>
    </w:p>
    <w:p w14:paraId="54E1BFBA" w14:textId="77777777" w:rsidR="00E54FA7" w:rsidRPr="00E54FA7" w:rsidRDefault="00E54FA7" w:rsidP="00E54FA7">
      <w:pPr>
        <w:spacing w:line="240" w:lineRule="auto"/>
        <w:ind w:firstLine="0"/>
        <w:jc w:val="left"/>
        <w:rPr>
          <w:szCs w:val="24"/>
        </w:rPr>
      </w:pPr>
      <w:r w:rsidRPr="00E54FA7">
        <w:rPr>
          <w:color w:val="000000"/>
          <w:szCs w:val="24"/>
        </w:rPr>
        <w:t>PRODUÇÃO E REALIZAÇÃO </w:t>
      </w:r>
    </w:p>
    <w:p w14:paraId="7385143D" w14:textId="4C8D5871" w:rsidR="00E54FA7" w:rsidRPr="00E54FA7" w:rsidRDefault="00413F33" w:rsidP="00E54FA7">
      <w:pPr>
        <w:spacing w:line="240" w:lineRule="auto"/>
        <w:ind w:firstLine="0"/>
        <w:jc w:val="left"/>
        <w:rPr>
          <w:szCs w:val="24"/>
        </w:rPr>
      </w:pPr>
      <w:r w:rsidRPr="004C7E26">
        <w:rPr>
          <w:color w:val="000000"/>
          <w:szCs w:val="24"/>
        </w:rPr>
        <w:t xml:space="preserve">INSTITUIÇÕES DE FOMENTO SE HOUVER </w:t>
      </w:r>
    </w:p>
    <w:p w14:paraId="536667E9" w14:textId="77777777" w:rsidR="00E54FA7" w:rsidRPr="00E54FA7" w:rsidRDefault="00E54FA7" w:rsidP="00E54FA7">
      <w:pPr>
        <w:spacing w:line="240" w:lineRule="auto"/>
        <w:ind w:firstLine="0"/>
        <w:jc w:val="left"/>
        <w:rPr>
          <w:szCs w:val="24"/>
        </w:rPr>
      </w:pPr>
    </w:p>
    <w:p w14:paraId="1AAD4A4F" w14:textId="77777777" w:rsidR="00E54FA7" w:rsidRPr="00E54FA7" w:rsidRDefault="00E54FA7" w:rsidP="00E54FA7">
      <w:pPr>
        <w:spacing w:line="240" w:lineRule="auto"/>
        <w:ind w:firstLine="0"/>
        <w:jc w:val="left"/>
        <w:rPr>
          <w:szCs w:val="24"/>
        </w:rPr>
      </w:pPr>
      <w:r w:rsidRPr="00E54FA7">
        <w:rPr>
          <w:color w:val="000000"/>
          <w:szCs w:val="24"/>
        </w:rPr>
        <w:t>APOIO </w:t>
      </w:r>
    </w:p>
    <w:p w14:paraId="04E6866C" w14:textId="76041761" w:rsidR="00E54FA7" w:rsidRPr="004C7E26" w:rsidRDefault="00413F33" w:rsidP="00413F33">
      <w:pPr>
        <w:ind w:firstLine="0"/>
        <w:rPr>
          <w:color w:val="000000"/>
          <w:szCs w:val="24"/>
        </w:rPr>
      </w:pPr>
      <w:r w:rsidRPr="004C7E26">
        <w:rPr>
          <w:color w:val="000000"/>
          <w:szCs w:val="24"/>
        </w:rPr>
        <w:t>(INSTITUIÇÕES QUE TENHAM DE ALGUMA MANEIRA FOMENTADO A PROPOSTA)</w:t>
      </w:r>
    </w:p>
    <w:p w14:paraId="1601E6C4" w14:textId="61FEB0DD" w:rsidR="00413F33" w:rsidRDefault="00413F33" w:rsidP="00413F33">
      <w:pPr>
        <w:ind w:firstLine="0"/>
        <w:rPr>
          <w:color w:val="000000"/>
          <w:sz w:val="22"/>
        </w:rPr>
      </w:pPr>
    </w:p>
    <w:p w14:paraId="02D3E8F4" w14:textId="169C83E1" w:rsidR="00413F33" w:rsidRDefault="00413F33" w:rsidP="00413F33">
      <w:pPr>
        <w:ind w:firstLine="0"/>
        <w:rPr>
          <w:color w:val="000000"/>
          <w:sz w:val="22"/>
        </w:rPr>
      </w:pPr>
    </w:p>
    <w:p w14:paraId="0D7BFACD" w14:textId="68514D75" w:rsidR="00413F33" w:rsidRDefault="00413F33" w:rsidP="00413F33">
      <w:pPr>
        <w:ind w:firstLine="0"/>
        <w:rPr>
          <w:color w:val="000000"/>
          <w:sz w:val="22"/>
        </w:rPr>
      </w:pPr>
    </w:p>
    <w:p w14:paraId="12156A2F" w14:textId="5A973708" w:rsidR="00413F33" w:rsidRDefault="00413F33" w:rsidP="00413F33">
      <w:pPr>
        <w:ind w:firstLine="0"/>
        <w:rPr>
          <w:color w:val="000000"/>
          <w:sz w:val="22"/>
        </w:rPr>
      </w:pPr>
    </w:p>
    <w:p w14:paraId="76272351" w14:textId="5682CC77" w:rsidR="00413F33" w:rsidRDefault="00413F33" w:rsidP="00413F33">
      <w:pPr>
        <w:ind w:firstLine="0"/>
        <w:rPr>
          <w:color w:val="000000"/>
          <w:sz w:val="22"/>
        </w:rPr>
      </w:pPr>
    </w:p>
    <w:p w14:paraId="72EADCC0" w14:textId="3723A4B1" w:rsidR="00413F33" w:rsidRDefault="00413F33" w:rsidP="00413F33">
      <w:pPr>
        <w:ind w:firstLine="0"/>
        <w:rPr>
          <w:color w:val="000000"/>
          <w:sz w:val="22"/>
        </w:rPr>
      </w:pPr>
    </w:p>
    <w:p w14:paraId="6D71E65A" w14:textId="459EF28C" w:rsidR="00413F33" w:rsidRDefault="00413F33" w:rsidP="00413F33">
      <w:pPr>
        <w:ind w:firstLine="0"/>
        <w:rPr>
          <w:color w:val="000000"/>
          <w:sz w:val="22"/>
        </w:rPr>
      </w:pPr>
    </w:p>
    <w:p w14:paraId="7DCBB567" w14:textId="0AFB3ABD" w:rsidR="00413F33" w:rsidRDefault="00413F33" w:rsidP="00413F33">
      <w:pPr>
        <w:ind w:firstLine="0"/>
        <w:rPr>
          <w:color w:val="000000"/>
          <w:sz w:val="22"/>
        </w:rPr>
      </w:pPr>
    </w:p>
    <w:p w14:paraId="6309241F" w14:textId="70BBB3B1" w:rsidR="00413F33" w:rsidRDefault="00413F33" w:rsidP="00413F33">
      <w:pPr>
        <w:ind w:firstLine="0"/>
        <w:rPr>
          <w:color w:val="000000"/>
          <w:sz w:val="22"/>
        </w:rPr>
      </w:pPr>
    </w:p>
    <w:p w14:paraId="6BE985DC" w14:textId="78C12CCC" w:rsidR="00413F33" w:rsidRDefault="00413F33" w:rsidP="00413F33">
      <w:pPr>
        <w:ind w:firstLine="0"/>
        <w:rPr>
          <w:color w:val="000000"/>
          <w:sz w:val="22"/>
        </w:rPr>
      </w:pPr>
    </w:p>
    <w:p w14:paraId="10AE8492" w14:textId="1B6E711A" w:rsidR="00413F33" w:rsidRPr="004C7E26" w:rsidRDefault="00413F33" w:rsidP="00413F33">
      <w:pPr>
        <w:ind w:firstLine="0"/>
        <w:jc w:val="center"/>
        <w:rPr>
          <w:b/>
          <w:bCs/>
          <w:color w:val="000000"/>
          <w:szCs w:val="24"/>
        </w:rPr>
      </w:pPr>
      <w:r w:rsidRPr="004C7E26">
        <w:rPr>
          <w:b/>
          <w:bCs/>
          <w:color w:val="000000"/>
          <w:szCs w:val="24"/>
        </w:rPr>
        <w:t>ANEXO III</w:t>
      </w:r>
    </w:p>
    <w:p w14:paraId="76F5C025" w14:textId="4CD94187" w:rsidR="00413F33" w:rsidRDefault="00413F33" w:rsidP="00413F33">
      <w:pPr>
        <w:ind w:firstLine="0"/>
        <w:jc w:val="center"/>
        <w:rPr>
          <w:color w:val="000000"/>
          <w:sz w:val="22"/>
        </w:rPr>
      </w:pPr>
    </w:p>
    <w:p w14:paraId="3F112233" w14:textId="77777777" w:rsidR="004C7E26" w:rsidRPr="00555CC4" w:rsidRDefault="004C7E26" w:rsidP="004C7E2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DO TRABALHO</w:t>
      </w:r>
    </w:p>
    <w:p w14:paraId="0F59E0D6" w14:textId="77777777" w:rsidR="004C7E26" w:rsidRDefault="004C7E26" w:rsidP="004C7E26">
      <w:pPr>
        <w:jc w:val="center"/>
        <w:rPr>
          <w:b/>
          <w:szCs w:val="24"/>
        </w:rPr>
      </w:pPr>
    </w:p>
    <w:p w14:paraId="06133136" w14:textId="77777777" w:rsidR="004C7E26" w:rsidRPr="00E724E8" w:rsidRDefault="004C7E26" w:rsidP="004C7E26">
      <w:pPr>
        <w:jc w:val="center"/>
        <w:rPr>
          <w:b/>
          <w:szCs w:val="24"/>
        </w:rPr>
      </w:pPr>
    </w:p>
    <w:p w14:paraId="29539253" w14:textId="77777777" w:rsidR="004C7E26" w:rsidRPr="00C71FDA" w:rsidRDefault="004C7E26" w:rsidP="004C7E26">
      <w:pPr>
        <w:pStyle w:val="Ttulo1"/>
        <w:spacing w:line="360" w:lineRule="auto"/>
        <w:jc w:val="center"/>
        <w:rPr>
          <w:b/>
        </w:rPr>
      </w:pPr>
      <w:r>
        <w:rPr>
          <w:b/>
          <w:u w:val="single"/>
        </w:rPr>
        <w:t>Nome do primeiro autor</w:t>
      </w:r>
      <w:r w:rsidRPr="00C71FDA">
        <w:rPr>
          <w:b/>
        </w:rPr>
        <w:t xml:space="preserve">, </w:t>
      </w:r>
      <w:r>
        <w:rPr>
          <w:b/>
        </w:rPr>
        <w:t>Autor 2</w:t>
      </w:r>
      <w:r w:rsidRPr="00C71FDA">
        <w:rPr>
          <w:b/>
        </w:rPr>
        <w:t xml:space="preserve">, </w:t>
      </w:r>
      <w:r>
        <w:rPr>
          <w:b/>
        </w:rPr>
        <w:t>Autor 3</w:t>
      </w:r>
    </w:p>
    <w:p w14:paraId="06214C5A" w14:textId="77777777" w:rsidR="004C7E26" w:rsidRDefault="004C7E26" w:rsidP="004C7E26">
      <w:pPr>
        <w:pStyle w:val="Ttulo1"/>
        <w:spacing w:line="360" w:lineRule="auto"/>
        <w:jc w:val="center"/>
        <w:rPr>
          <w:sz w:val="16"/>
          <w:szCs w:val="16"/>
        </w:rPr>
      </w:pP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primeiro autor</w:t>
      </w:r>
      <w:r w:rsidRPr="00C71FD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segundo autor</w:t>
      </w:r>
      <w:r w:rsidRPr="00C71FD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terceiro autor</w:t>
      </w:r>
      <w:r w:rsidRPr="00C71FDA">
        <w:rPr>
          <w:sz w:val="16"/>
          <w:szCs w:val="16"/>
        </w:rPr>
        <w:t xml:space="preserve"> </w:t>
      </w:r>
    </w:p>
    <w:p w14:paraId="467AD623" w14:textId="77777777" w:rsidR="004C7E26" w:rsidRDefault="004C7E26" w:rsidP="004C7E26">
      <w:pPr>
        <w:pStyle w:val="Ttulo1"/>
        <w:spacing w:line="360" w:lineRule="auto"/>
        <w:jc w:val="center"/>
      </w:pPr>
      <w:r w:rsidRPr="00C71FDA">
        <w:rPr>
          <w:sz w:val="16"/>
          <w:szCs w:val="16"/>
        </w:rPr>
        <w:t xml:space="preserve">Universidade </w:t>
      </w:r>
      <w:r>
        <w:rPr>
          <w:sz w:val="16"/>
          <w:szCs w:val="16"/>
        </w:rPr>
        <w:t>do primeiro autor</w:t>
      </w:r>
      <w:r w:rsidRPr="00C71FDA">
        <w:rPr>
          <w:sz w:val="16"/>
          <w:szCs w:val="16"/>
        </w:rPr>
        <w:t xml:space="preserve">, Universidade </w:t>
      </w:r>
      <w:r>
        <w:rPr>
          <w:sz w:val="16"/>
          <w:szCs w:val="16"/>
        </w:rPr>
        <w:t>do segundo autor</w:t>
      </w:r>
      <w:r w:rsidRPr="00C71FDA">
        <w:rPr>
          <w:sz w:val="16"/>
          <w:szCs w:val="16"/>
        </w:rPr>
        <w:t xml:space="preserve">, Universidade </w:t>
      </w:r>
      <w:r>
        <w:rPr>
          <w:sz w:val="16"/>
          <w:szCs w:val="16"/>
        </w:rPr>
        <w:t>do terceiro autor</w:t>
      </w:r>
    </w:p>
    <w:p w14:paraId="7175D474" w14:textId="77777777" w:rsidR="004C7E26" w:rsidRDefault="004C7E26" w:rsidP="004C7E26">
      <w:pPr>
        <w:spacing w:line="240" w:lineRule="auto"/>
        <w:jc w:val="right"/>
        <w:rPr>
          <w:color w:val="000000" w:themeColor="text1"/>
          <w:szCs w:val="24"/>
        </w:rPr>
      </w:pPr>
    </w:p>
    <w:p w14:paraId="50645AE1" w14:textId="77777777" w:rsidR="004C7E26" w:rsidRDefault="004C7E26" w:rsidP="004C7E26">
      <w:pPr>
        <w:spacing w:line="240" w:lineRule="auto"/>
        <w:jc w:val="right"/>
        <w:textAlignment w:val="baseline"/>
        <w:outlineLvl w:val="0"/>
        <w:rPr>
          <w:color w:val="DDC000"/>
          <w:kern w:val="36"/>
          <w:szCs w:val="24"/>
        </w:rPr>
      </w:pPr>
    </w:p>
    <w:p w14:paraId="34FF4394" w14:textId="77777777" w:rsidR="004C7E26" w:rsidRPr="00B7415A" w:rsidRDefault="004C7E26" w:rsidP="004C7E26">
      <w:pPr>
        <w:spacing w:line="240" w:lineRule="auto"/>
        <w:textAlignment w:val="baseline"/>
        <w:outlineLvl w:val="0"/>
        <w:rPr>
          <w:color w:val="DDC000"/>
          <w:kern w:val="36"/>
          <w:szCs w:val="24"/>
        </w:rPr>
      </w:pPr>
    </w:p>
    <w:p w14:paraId="3FD05670" w14:textId="73414EAC" w:rsidR="004C7E26" w:rsidRPr="00B7415A" w:rsidRDefault="004C7E26" w:rsidP="004C7E26">
      <w:pPr>
        <w:pStyle w:val="Corpo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15A">
        <w:rPr>
          <w:rFonts w:ascii="Times New Roman" w:hAnsi="Times New Roman" w:cs="Times New Roman"/>
          <w:sz w:val="24"/>
          <w:szCs w:val="24"/>
        </w:rPr>
        <w:t xml:space="preserve">Resumo: 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>Este template apresenta o formato a ser utilizado para os trabalhos a serem submetidos para apreciação da Comissã</w:t>
      </w:r>
      <w:r w:rsidRPr="00B7415A">
        <w:rPr>
          <w:rFonts w:ascii="Times New Roman" w:hAnsi="Times New Roman" w:cs="Times New Roman"/>
          <w:sz w:val="24"/>
          <w:szCs w:val="24"/>
          <w:lang w:val="it-IT"/>
        </w:rPr>
        <w:t>o Cient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>í</w:t>
      </w:r>
      <w:r w:rsidRPr="00B7415A">
        <w:rPr>
          <w:rFonts w:ascii="Times New Roman" w:hAnsi="Times New Roman" w:cs="Times New Roman"/>
          <w:sz w:val="24"/>
          <w:szCs w:val="24"/>
          <w:lang w:val="it-IT"/>
        </w:rPr>
        <w:t>fica</w:t>
      </w:r>
      <w:r w:rsidRPr="009D3561">
        <w:rPr>
          <w:rFonts w:ascii="Times New Roman" w:hAnsi="Times New Roman" w:cs="Times New Roman"/>
          <w:sz w:val="24"/>
          <w:szCs w:val="24"/>
        </w:rPr>
        <w:t xml:space="preserve"> do </w:t>
      </w:r>
      <w:r w:rsidR="00642145">
        <w:rPr>
          <w:rFonts w:ascii="Times New Roman" w:hAnsi="Times New Roman" w:cs="Times New Roman"/>
          <w:sz w:val="24"/>
          <w:szCs w:val="24"/>
        </w:rPr>
        <w:t>V FÓRUM TRIEJA</w:t>
      </w:r>
      <w:r w:rsidRPr="009D3561">
        <w:rPr>
          <w:rFonts w:ascii="Times New Roman" w:hAnsi="Times New Roman" w:cs="Times New Roman"/>
          <w:sz w:val="24"/>
          <w:szCs w:val="24"/>
        </w:rPr>
        <w:t xml:space="preserve">. 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Todos os autores devem estar inscritos no evento. Para que os trabalhos sejam incluidos nos ANAIS do evento o mesmo deve ser apresentado por pelo menos um dos autores. O resumo deve conter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um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7415A">
        <w:rPr>
          <w:rFonts w:ascii="Times New Roman" w:hAnsi="Times New Roman" w:cs="Times New Roman"/>
          <w:bCs/>
          <w:sz w:val="24"/>
          <w:szCs w:val="24"/>
        </w:rPr>
        <w:t xml:space="preserve">arágrafo único de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42145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B7415A">
        <w:rPr>
          <w:rFonts w:ascii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bCs/>
          <w:sz w:val="24"/>
          <w:szCs w:val="24"/>
        </w:rPr>
        <w:t>400</w:t>
      </w:r>
      <w:r w:rsidRPr="00B7415A">
        <w:rPr>
          <w:rFonts w:ascii="Times New Roman" w:hAnsi="Times New Roman" w:cs="Times New Roman"/>
          <w:bCs/>
          <w:sz w:val="24"/>
          <w:szCs w:val="24"/>
        </w:rPr>
        <w:t xml:space="preserve"> palavras</w:t>
      </w:r>
    </w:p>
    <w:p w14:paraId="3690E014" w14:textId="77777777" w:rsidR="004C7E26" w:rsidRPr="00B7415A" w:rsidRDefault="004C7E26" w:rsidP="004C7E26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12D7D" w14:textId="77777777" w:rsidR="004C7E26" w:rsidRDefault="004C7E26" w:rsidP="004C7E26">
      <w:pPr>
        <w:pStyle w:val="Ttulo1"/>
      </w:pPr>
      <w:r w:rsidRPr="00F23D2F">
        <w:rPr>
          <w:b/>
        </w:rPr>
        <w:t>Palavras Chaves</w:t>
      </w:r>
      <w:r w:rsidRPr="00F23D2F">
        <w:rPr>
          <w:sz w:val="20"/>
          <w:szCs w:val="20"/>
        </w:rPr>
        <w:t xml:space="preserve">: </w:t>
      </w:r>
      <w:r>
        <w:t xml:space="preserve">De 3 a 5 palavras chave. </w:t>
      </w:r>
    </w:p>
    <w:p w14:paraId="45B3BC12" w14:textId="2B74083C" w:rsidR="00413F33" w:rsidRDefault="00413F33" w:rsidP="004C7E26">
      <w:pPr>
        <w:ind w:firstLine="0"/>
        <w:rPr>
          <w:b/>
          <w:szCs w:val="24"/>
        </w:rPr>
      </w:pPr>
    </w:p>
    <w:p w14:paraId="1D6CA111" w14:textId="6B6BD6A6" w:rsidR="00642145" w:rsidRDefault="00642145" w:rsidP="004C7E26">
      <w:pPr>
        <w:ind w:firstLine="0"/>
        <w:rPr>
          <w:b/>
          <w:szCs w:val="24"/>
        </w:rPr>
      </w:pPr>
    </w:p>
    <w:p w14:paraId="23169777" w14:textId="34BD7F22" w:rsidR="00642145" w:rsidRDefault="00642145" w:rsidP="004C7E26">
      <w:pPr>
        <w:ind w:firstLine="0"/>
        <w:rPr>
          <w:b/>
          <w:szCs w:val="24"/>
        </w:rPr>
      </w:pPr>
    </w:p>
    <w:p w14:paraId="64C2F917" w14:textId="26DADAF9" w:rsidR="00642145" w:rsidRDefault="00642145" w:rsidP="004C7E26">
      <w:pPr>
        <w:ind w:firstLine="0"/>
        <w:rPr>
          <w:b/>
          <w:szCs w:val="24"/>
        </w:rPr>
      </w:pPr>
    </w:p>
    <w:p w14:paraId="350F4059" w14:textId="25247186" w:rsidR="00642145" w:rsidRDefault="00642145" w:rsidP="004C7E26">
      <w:pPr>
        <w:ind w:firstLine="0"/>
        <w:rPr>
          <w:b/>
          <w:szCs w:val="24"/>
        </w:rPr>
      </w:pPr>
    </w:p>
    <w:p w14:paraId="0223D755" w14:textId="34088D74" w:rsidR="00642145" w:rsidRDefault="00642145" w:rsidP="004C7E26">
      <w:pPr>
        <w:ind w:firstLine="0"/>
        <w:rPr>
          <w:b/>
          <w:szCs w:val="24"/>
        </w:rPr>
      </w:pPr>
    </w:p>
    <w:p w14:paraId="4727701D" w14:textId="4F04D244" w:rsidR="00642145" w:rsidRDefault="00642145" w:rsidP="004C7E26">
      <w:pPr>
        <w:ind w:firstLine="0"/>
        <w:rPr>
          <w:b/>
          <w:szCs w:val="24"/>
        </w:rPr>
      </w:pPr>
    </w:p>
    <w:p w14:paraId="07034A5B" w14:textId="24483BC2" w:rsidR="00642145" w:rsidRDefault="00642145" w:rsidP="004C7E26">
      <w:pPr>
        <w:ind w:firstLine="0"/>
        <w:rPr>
          <w:b/>
          <w:szCs w:val="24"/>
        </w:rPr>
      </w:pPr>
    </w:p>
    <w:p w14:paraId="02294BE2" w14:textId="0550DEBE" w:rsidR="00642145" w:rsidRDefault="00642145" w:rsidP="004C7E26">
      <w:pPr>
        <w:ind w:firstLine="0"/>
        <w:rPr>
          <w:b/>
          <w:szCs w:val="24"/>
        </w:rPr>
      </w:pPr>
    </w:p>
    <w:p w14:paraId="0A7DD700" w14:textId="18ADD969" w:rsidR="00642145" w:rsidRDefault="00642145" w:rsidP="004C7E26">
      <w:pPr>
        <w:ind w:firstLine="0"/>
        <w:rPr>
          <w:b/>
          <w:szCs w:val="24"/>
        </w:rPr>
      </w:pPr>
    </w:p>
    <w:p w14:paraId="607A4120" w14:textId="4D215379" w:rsidR="00642145" w:rsidRDefault="00642145" w:rsidP="004C7E26">
      <w:pPr>
        <w:ind w:firstLine="0"/>
        <w:rPr>
          <w:b/>
          <w:szCs w:val="24"/>
        </w:rPr>
      </w:pPr>
    </w:p>
    <w:p w14:paraId="128C238C" w14:textId="253C7C7D" w:rsidR="00642145" w:rsidRDefault="00642145" w:rsidP="004C7E26">
      <w:pPr>
        <w:ind w:firstLine="0"/>
        <w:rPr>
          <w:b/>
          <w:szCs w:val="24"/>
        </w:rPr>
      </w:pPr>
    </w:p>
    <w:p w14:paraId="1C809DF4" w14:textId="0D386B9E" w:rsidR="00642145" w:rsidRDefault="00642145" w:rsidP="004C7E26">
      <w:pPr>
        <w:ind w:firstLine="0"/>
        <w:rPr>
          <w:b/>
          <w:szCs w:val="24"/>
        </w:rPr>
      </w:pPr>
    </w:p>
    <w:p w14:paraId="488534EF" w14:textId="394C98EE" w:rsidR="00642145" w:rsidRDefault="00642145" w:rsidP="004C7E26">
      <w:pPr>
        <w:ind w:firstLine="0"/>
        <w:rPr>
          <w:b/>
          <w:szCs w:val="24"/>
        </w:rPr>
      </w:pPr>
    </w:p>
    <w:p w14:paraId="4A93AFB6" w14:textId="1EC8BD60" w:rsidR="00642145" w:rsidRDefault="00642145" w:rsidP="004C7E26">
      <w:pPr>
        <w:ind w:firstLine="0"/>
        <w:rPr>
          <w:b/>
          <w:szCs w:val="24"/>
        </w:rPr>
      </w:pPr>
    </w:p>
    <w:p w14:paraId="1615C0B4" w14:textId="5B8E6F0A" w:rsidR="00642145" w:rsidRDefault="00642145" w:rsidP="004C7E26">
      <w:pPr>
        <w:ind w:firstLine="0"/>
        <w:rPr>
          <w:b/>
          <w:szCs w:val="24"/>
        </w:rPr>
      </w:pPr>
    </w:p>
    <w:p w14:paraId="4C15D31D" w14:textId="7C50CAD6" w:rsidR="00642145" w:rsidRDefault="00642145" w:rsidP="004C7E26">
      <w:pPr>
        <w:ind w:firstLine="0"/>
        <w:rPr>
          <w:b/>
          <w:szCs w:val="24"/>
        </w:rPr>
      </w:pPr>
    </w:p>
    <w:p w14:paraId="428262A3" w14:textId="2030766C" w:rsidR="00642145" w:rsidRDefault="00642145" w:rsidP="00642145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ANEXO IV</w:t>
      </w:r>
    </w:p>
    <w:p w14:paraId="620A2AE8" w14:textId="3B1CFA7F" w:rsidR="00642145" w:rsidRDefault="00642145" w:rsidP="004C7E26">
      <w:pPr>
        <w:ind w:firstLine="0"/>
        <w:rPr>
          <w:b/>
          <w:szCs w:val="24"/>
        </w:rPr>
      </w:pPr>
    </w:p>
    <w:p w14:paraId="61C2A969" w14:textId="7E3BD7C9" w:rsidR="00642145" w:rsidRDefault="00642145" w:rsidP="004C7E26">
      <w:pPr>
        <w:ind w:firstLine="0"/>
        <w:rPr>
          <w:b/>
          <w:szCs w:val="24"/>
        </w:rPr>
      </w:pPr>
      <w:r>
        <w:rPr>
          <w:b/>
          <w:szCs w:val="24"/>
        </w:rPr>
        <w:t xml:space="preserve">TUTORIAIS </w:t>
      </w:r>
    </w:p>
    <w:p w14:paraId="58D22FF5" w14:textId="1286A040" w:rsidR="00642145" w:rsidRDefault="00642145" w:rsidP="004C7E26">
      <w:pPr>
        <w:ind w:firstLine="0"/>
        <w:rPr>
          <w:b/>
          <w:szCs w:val="24"/>
        </w:rPr>
      </w:pPr>
    </w:p>
    <w:p w14:paraId="43AC89FC" w14:textId="77777777" w:rsidR="00642145" w:rsidRPr="00642145" w:rsidRDefault="00642145" w:rsidP="00642145">
      <w:pPr>
        <w:pStyle w:val="PargrafodaLista"/>
        <w:numPr>
          <w:ilvl w:val="0"/>
          <w:numId w:val="22"/>
        </w:numPr>
        <w:shd w:val="clear" w:color="auto" w:fill="FFFFFF"/>
        <w:spacing w:after="100" w:afterAutospacing="1" w:line="480" w:lineRule="auto"/>
        <w:ind w:left="0" w:hanging="11"/>
        <w:jc w:val="left"/>
        <w:rPr>
          <w:rFonts w:eastAsia="Times New Roman"/>
          <w:szCs w:val="24"/>
          <w:lang w:eastAsia="pt-BR"/>
        </w:rPr>
      </w:pPr>
      <w:hyperlink r:id="rId10" w:history="1">
        <w:r w:rsidRPr="00642145">
          <w:rPr>
            <w:rFonts w:eastAsia="Times New Roman"/>
            <w:szCs w:val="24"/>
            <w:u w:val="single"/>
            <w:lang w:eastAsia="pt-BR"/>
          </w:rPr>
          <w:t>Tutorial Google Meet</w:t>
        </w:r>
      </w:hyperlink>
    </w:p>
    <w:p w14:paraId="4D366A7A" w14:textId="77777777" w:rsidR="00642145" w:rsidRPr="00642145" w:rsidRDefault="00642145" w:rsidP="00642145">
      <w:pPr>
        <w:pStyle w:val="PargrafodaLista"/>
        <w:numPr>
          <w:ilvl w:val="0"/>
          <w:numId w:val="22"/>
        </w:numPr>
        <w:shd w:val="clear" w:color="auto" w:fill="FFFFFF"/>
        <w:spacing w:after="100" w:afterAutospacing="1" w:line="480" w:lineRule="auto"/>
        <w:ind w:left="0" w:hanging="11"/>
        <w:jc w:val="left"/>
        <w:rPr>
          <w:rFonts w:eastAsia="Times New Roman"/>
          <w:szCs w:val="24"/>
          <w:lang w:eastAsia="pt-BR"/>
        </w:rPr>
      </w:pPr>
      <w:hyperlink r:id="rId11" w:history="1">
        <w:r w:rsidRPr="00642145">
          <w:rPr>
            <w:rFonts w:eastAsia="Times New Roman"/>
            <w:szCs w:val="24"/>
            <w:u w:val="single"/>
            <w:lang w:eastAsia="pt-BR"/>
          </w:rPr>
          <w:t>https://www.youtube.com/watch?v=aQcwuELtuGY</w:t>
        </w:r>
      </w:hyperlink>
      <w:r w:rsidRPr="00642145">
        <w:rPr>
          <w:rFonts w:eastAsia="Times New Roman"/>
          <w:szCs w:val="24"/>
          <w:lang w:eastAsia="pt-BR"/>
        </w:rPr>
        <w:t xml:space="preserve"> </w:t>
      </w:r>
    </w:p>
    <w:p w14:paraId="3B9FB3AC" w14:textId="77777777" w:rsidR="00642145" w:rsidRPr="00642145" w:rsidRDefault="00642145" w:rsidP="00642145">
      <w:pPr>
        <w:pStyle w:val="PargrafodaLista"/>
        <w:numPr>
          <w:ilvl w:val="0"/>
          <w:numId w:val="22"/>
        </w:numPr>
        <w:shd w:val="clear" w:color="auto" w:fill="FFFFFF"/>
        <w:spacing w:after="100" w:afterAutospacing="1" w:line="480" w:lineRule="auto"/>
        <w:ind w:left="0" w:hanging="11"/>
        <w:jc w:val="left"/>
        <w:rPr>
          <w:rFonts w:eastAsia="Times New Roman"/>
          <w:szCs w:val="24"/>
          <w:lang w:eastAsia="pt-BR"/>
        </w:rPr>
      </w:pPr>
      <w:hyperlink r:id="rId12" w:history="1">
        <w:r w:rsidRPr="00642145">
          <w:rPr>
            <w:rFonts w:eastAsia="Times New Roman"/>
            <w:szCs w:val="24"/>
            <w:u w:val="single"/>
            <w:lang w:eastAsia="pt-BR"/>
          </w:rPr>
          <w:t>Tutorial Zoom</w:t>
        </w:r>
      </w:hyperlink>
    </w:p>
    <w:p w14:paraId="78BC8FCB" w14:textId="77777777" w:rsidR="00642145" w:rsidRPr="00642145" w:rsidRDefault="00642145" w:rsidP="00642145">
      <w:pPr>
        <w:pStyle w:val="PargrafodaLista"/>
        <w:numPr>
          <w:ilvl w:val="0"/>
          <w:numId w:val="22"/>
        </w:numPr>
        <w:shd w:val="clear" w:color="auto" w:fill="FFFFFF"/>
        <w:spacing w:after="100" w:afterAutospacing="1" w:line="480" w:lineRule="auto"/>
        <w:ind w:left="0" w:hanging="11"/>
        <w:jc w:val="left"/>
        <w:rPr>
          <w:rFonts w:eastAsia="Times New Roman"/>
          <w:szCs w:val="24"/>
          <w:lang w:eastAsia="pt-BR"/>
        </w:rPr>
      </w:pPr>
      <w:hyperlink r:id="rId13" w:history="1">
        <w:r w:rsidRPr="00642145">
          <w:rPr>
            <w:rFonts w:eastAsia="Times New Roman"/>
            <w:szCs w:val="24"/>
            <w:u w:val="single"/>
            <w:lang w:eastAsia="pt-BR"/>
          </w:rPr>
          <w:t>https://www.youtube.com/watch?v=a-NEeLfTLBU</w:t>
        </w:r>
      </w:hyperlink>
      <w:r w:rsidRPr="00642145">
        <w:rPr>
          <w:rFonts w:eastAsia="Times New Roman"/>
          <w:szCs w:val="24"/>
          <w:lang w:eastAsia="pt-BR"/>
        </w:rPr>
        <w:t xml:space="preserve"> </w:t>
      </w:r>
    </w:p>
    <w:p w14:paraId="74E5556E" w14:textId="77777777" w:rsidR="00642145" w:rsidRPr="00642145" w:rsidRDefault="00642145" w:rsidP="00642145">
      <w:pPr>
        <w:pStyle w:val="PargrafodaLista"/>
        <w:numPr>
          <w:ilvl w:val="0"/>
          <w:numId w:val="22"/>
        </w:numPr>
        <w:shd w:val="clear" w:color="auto" w:fill="FFFFFF"/>
        <w:spacing w:after="100" w:afterAutospacing="1" w:line="480" w:lineRule="auto"/>
        <w:ind w:left="0" w:hanging="11"/>
        <w:jc w:val="left"/>
        <w:rPr>
          <w:rFonts w:eastAsia="Times New Roman"/>
          <w:szCs w:val="24"/>
          <w:lang w:eastAsia="pt-BR"/>
        </w:rPr>
      </w:pPr>
      <w:hyperlink r:id="rId14" w:history="1">
        <w:r w:rsidRPr="00642145">
          <w:rPr>
            <w:rFonts w:eastAsia="Times New Roman"/>
            <w:szCs w:val="24"/>
            <w:u w:val="single"/>
            <w:lang w:eastAsia="pt-BR"/>
          </w:rPr>
          <w:t xml:space="preserve">Tutorial para gravar no </w:t>
        </w:r>
        <w:proofErr w:type="spellStart"/>
        <w:r w:rsidRPr="00642145">
          <w:rPr>
            <w:rFonts w:eastAsia="Times New Roman"/>
            <w:szCs w:val="24"/>
            <w:u w:val="single"/>
            <w:lang w:eastAsia="pt-BR"/>
          </w:rPr>
          <w:t>power</w:t>
        </w:r>
        <w:proofErr w:type="spellEnd"/>
        <w:r w:rsidRPr="00642145">
          <w:rPr>
            <w:rFonts w:eastAsia="Times New Roman"/>
            <w:szCs w:val="24"/>
            <w:u w:val="single"/>
            <w:lang w:eastAsia="pt-BR"/>
          </w:rPr>
          <w:t xml:space="preserve"> point (sem câmera)</w:t>
        </w:r>
      </w:hyperlink>
    </w:p>
    <w:p w14:paraId="1D0B5260" w14:textId="77777777" w:rsidR="00642145" w:rsidRPr="00642145" w:rsidRDefault="00642145" w:rsidP="00642145">
      <w:pPr>
        <w:pStyle w:val="PargrafodaLista"/>
        <w:numPr>
          <w:ilvl w:val="0"/>
          <w:numId w:val="22"/>
        </w:numPr>
        <w:shd w:val="clear" w:color="auto" w:fill="FFFFFF"/>
        <w:spacing w:after="100" w:afterAutospacing="1" w:line="480" w:lineRule="auto"/>
        <w:ind w:left="0" w:hanging="11"/>
        <w:jc w:val="left"/>
        <w:rPr>
          <w:rFonts w:eastAsia="Times New Roman"/>
          <w:szCs w:val="24"/>
          <w:lang w:eastAsia="pt-BR"/>
        </w:rPr>
      </w:pPr>
      <w:hyperlink r:id="rId15" w:history="1">
        <w:r w:rsidRPr="00642145">
          <w:rPr>
            <w:rFonts w:eastAsia="Times New Roman"/>
            <w:szCs w:val="24"/>
            <w:u w:val="single"/>
            <w:lang w:eastAsia="pt-BR"/>
          </w:rPr>
          <w:t>https://www.youtube.com/watch?v=oqDlDhnGx84</w:t>
        </w:r>
      </w:hyperlink>
      <w:r w:rsidRPr="00642145">
        <w:rPr>
          <w:rFonts w:eastAsia="Times New Roman"/>
          <w:szCs w:val="24"/>
          <w:lang w:eastAsia="pt-BR"/>
        </w:rPr>
        <w:t xml:space="preserve"> </w:t>
      </w:r>
    </w:p>
    <w:p w14:paraId="5663F8A0" w14:textId="77777777" w:rsidR="00642145" w:rsidRPr="00642145" w:rsidRDefault="00642145" w:rsidP="00642145">
      <w:pPr>
        <w:pStyle w:val="PargrafodaLista"/>
        <w:numPr>
          <w:ilvl w:val="0"/>
          <w:numId w:val="22"/>
        </w:numPr>
        <w:shd w:val="clear" w:color="auto" w:fill="FFFFFF"/>
        <w:spacing w:after="100" w:afterAutospacing="1" w:line="480" w:lineRule="auto"/>
        <w:ind w:left="0" w:hanging="11"/>
        <w:jc w:val="left"/>
        <w:rPr>
          <w:rFonts w:eastAsia="Times New Roman"/>
          <w:szCs w:val="24"/>
          <w:lang w:eastAsia="pt-BR"/>
        </w:rPr>
      </w:pPr>
      <w:hyperlink r:id="rId16" w:history="1">
        <w:r w:rsidRPr="00642145">
          <w:rPr>
            <w:rFonts w:eastAsia="Times New Roman"/>
            <w:szCs w:val="24"/>
            <w:u w:val="single"/>
            <w:lang w:eastAsia="pt-BR"/>
          </w:rPr>
          <w:t>Tutorial para colocar vídeos no Youtube</w:t>
        </w:r>
      </w:hyperlink>
    </w:p>
    <w:p w14:paraId="54460477" w14:textId="77777777" w:rsidR="00642145" w:rsidRPr="00642145" w:rsidRDefault="00642145" w:rsidP="00642145">
      <w:pPr>
        <w:pStyle w:val="PargrafodaLista"/>
        <w:numPr>
          <w:ilvl w:val="0"/>
          <w:numId w:val="22"/>
        </w:numPr>
        <w:shd w:val="clear" w:color="auto" w:fill="FFFFFF"/>
        <w:spacing w:after="100" w:afterAutospacing="1" w:line="480" w:lineRule="auto"/>
        <w:ind w:left="0" w:hanging="11"/>
        <w:jc w:val="left"/>
        <w:rPr>
          <w:rFonts w:eastAsia="Times New Roman"/>
          <w:szCs w:val="24"/>
          <w:lang w:eastAsia="pt-BR"/>
        </w:rPr>
      </w:pPr>
      <w:hyperlink r:id="rId17" w:history="1">
        <w:r w:rsidRPr="00642145">
          <w:rPr>
            <w:rFonts w:eastAsia="Times New Roman"/>
            <w:szCs w:val="24"/>
            <w:u w:val="single"/>
            <w:lang w:eastAsia="pt-BR"/>
          </w:rPr>
          <w:t>https://www.youtube.com/watch?v=QkQjHVxs7Wg</w:t>
        </w:r>
      </w:hyperlink>
      <w:r w:rsidRPr="00642145">
        <w:rPr>
          <w:rFonts w:eastAsia="Times New Roman"/>
          <w:szCs w:val="24"/>
          <w:lang w:eastAsia="pt-BR"/>
        </w:rPr>
        <w:t xml:space="preserve"> </w:t>
      </w:r>
    </w:p>
    <w:p w14:paraId="51BE6D59" w14:textId="77777777" w:rsidR="00642145" w:rsidRDefault="00642145" w:rsidP="004C7E26">
      <w:pPr>
        <w:ind w:firstLine="0"/>
        <w:rPr>
          <w:b/>
          <w:szCs w:val="24"/>
        </w:rPr>
      </w:pPr>
    </w:p>
    <w:sectPr w:rsidR="00642145" w:rsidSect="0002610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09F3" w14:textId="77777777" w:rsidR="00E207EE" w:rsidRDefault="00E207EE" w:rsidP="00046419">
      <w:pPr>
        <w:spacing w:line="240" w:lineRule="auto"/>
      </w:pPr>
      <w:r>
        <w:separator/>
      </w:r>
    </w:p>
  </w:endnote>
  <w:endnote w:type="continuationSeparator" w:id="0">
    <w:p w14:paraId="313752C8" w14:textId="77777777" w:rsidR="00E207EE" w:rsidRDefault="00E207EE" w:rsidP="00046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597E" w14:textId="77777777" w:rsidR="000D3DF7" w:rsidRDefault="000D3D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41407"/>
      <w:docPartObj>
        <w:docPartGallery w:val="Page Numbers (Bottom of Page)"/>
        <w:docPartUnique/>
      </w:docPartObj>
    </w:sdtPr>
    <w:sdtEndPr/>
    <w:sdtContent>
      <w:p w14:paraId="0ECAFBE5" w14:textId="0C6DD34C" w:rsidR="00480B61" w:rsidRDefault="00AF566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FC833" w14:textId="647FF5DC" w:rsidR="0076714C" w:rsidRDefault="0076714C" w:rsidP="0076714C">
    <w:pPr>
      <w:pStyle w:val="Rodap"/>
      <w:ind w:firstLine="0"/>
      <w:jc w:val="right"/>
    </w:pPr>
    <w:r w:rsidRPr="0076714C">
      <w:rPr>
        <w:b/>
        <w:bCs/>
      </w:rPr>
      <w:t xml:space="preserve">ISSN - </w:t>
    </w:r>
    <w:r w:rsidR="009D3561">
      <w:rPr>
        <w:b/>
        <w:bCs/>
      </w:rPr>
      <w:t>XXXXXXXX</w:t>
    </w:r>
    <w:r w:rsidRPr="0076714C">
      <w:rPr>
        <w:b/>
        <w:bCs/>
      </w:rPr>
      <w:t xml:space="preserve">                                                            </w:t>
    </w:r>
    <w:r>
      <w:t>Ituiutaba, de</w:t>
    </w:r>
    <w:r w:rsidR="009D3561">
      <w:t xml:space="preserve"> 14</w:t>
    </w:r>
    <w:r>
      <w:t xml:space="preserve"> a </w:t>
    </w:r>
    <w:r w:rsidR="009D3561">
      <w:t>16</w:t>
    </w:r>
    <w:r>
      <w:t xml:space="preserve"> de </w:t>
    </w:r>
    <w:r w:rsidR="009D3561">
      <w:t>mar</w:t>
    </w:r>
    <w:r>
      <w:t>. 202</w:t>
    </w:r>
    <w:r w:rsidR="009D3561">
      <w:t>2</w:t>
    </w:r>
  </w:p>
  <w:p w14:paraId="33FF731B" w14:textId="77777777" w:rsidR="00480B61" w:rsidRDefault="00480B61" w:rsidP="008771C9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DF11" w14:textId="77777777" w:rsidR="000D3DF7" w:rsidRDefault="000D3D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083E" w14:textId="77777777" w:rsidR="00E207EE" w:rsidRDefault="00E207EE" w:rsidP="00046419">
      <w:pPr>
        <w:spacing w:line="240" w:lineRule="auto"/>
      </w:pPr>
      <w:r>
        <w:separator/>
      </w:r>
    </w:p>
  </w:footnote>
  <w:footnote w:type="continuationSeparator" w:id="0">
    <w:p w14:paraId="0572EDD0" w14:textId="77777777" w:rsidR="00E207EE" w:rsidRDefault="00E207EE" w:rsidP="00046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C048" w14:textId="77777777" w:rsidR="000D3DF7" w:rsidRDefault="000D3D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189" w14:textId="7FCBBCEB" w:rsidR="0018294A" w:rsidRDefault="00870676" w:rsidP="00870676">
    <w:pPr>
      <w:pStyle w:val="Cabealho"/>
      <w:tabs>
        <w:tab w:val="clear" w:pos="8504"/>
        <w:tab w:val="right" w:pos="10206"/>
      </w:tabs>
      <w:ind w:left="-1276" w:right="-995" w:firstLine="0"/>
      <w:rPr>
        <w:noProof/>
      </w:rPr>
    </w:pPr>
    <w:r>
      <w:rPr>
        <w:noProof/>
      </w:rPr>
      <w:drawing>
        <wp:inline distT="0" distB="0" distL="0" distR="0" wp14:anchorId="461B8094" wp14:editId="3AE47B3D">
          <wp:extent cx="7372350" cy="755929"/>
          <wp:effectExtent l="0" t="0" r="0" b="635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22" b="48550"/>
                  <a:stretch/>
                </pic:blipFill>
                <pic:spPr bwMode="auto">
                  <a:xfrm>
                    <a:off x="0" y="0"/>
                    <a:ext cx="7429639" cy="7618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3297FC" w14:textId="77777777" w:rsidR="00263C07" w:rsidRDefault="00263C07" w:rsidP="009D3561">
    <w:pPr>
      <w:pStyle w:val="Cabealho"/>
      <w:tabs>
        <w:tab w:val="clear" w:pos="8504"/>
        <w:tab w:val="right" w:pos="10206"/>
      </w:tabs>
      <w:ind w:left="-1134" w:right="-995" w:firstLine="0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6094" w14:textId="77777777" w:rsidR="000D3DF7" w:rsidRDefault="000D3D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A9E"/>
    <w:multiLevelType w:val="hybridMultilevel"/>
    <w:tmpl w:val="C9B2561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83452"/>
    <w:multiLevelType w:val="hybridMultilevel"/>
    <w:tmpl w:val="B5CE101C"/>
    <w:styleLink w:val="EstiloImportado1"/>
    <w:lvl w:ilvl="0" w:tplc="75CA29F8">
      <w:start w:val="1"/>
      <w:numFmt w:val="bullet"/>
      <w:lvlText w:val="•"/>
      <w:lvlJc w:val="left"/>
      <w:pPr>
        <w:ind w:left="2121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3C6AF4">
      <w:start w:val="1"/>
      <w:numFmt w:val="bullet"/>
      <w:lvlText w:val="o"/>
      <w:lvlJc w:val="left"/>
      <w:pPr>
        <w:ind w:left="21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8FF88">
      <w:start w:val="1"/>
      <w:numFmt w:val="bullet"/>
      <w:lvlText w:val="▪"/>
      <w:lvlJc w:val="left"/>
      <w:pPr>
        <w:ind w:left="28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C6AC6">
      <w:start w:val="1"/>
      <w:numFmt w:val="bullet"/>
      <w:lvlText w:val="•"/>
      <w:lvlJc w:val="left"/>
      <w:pPr>
        <w:ind w:left="35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5E7134">
      <w:start w:val="1"/>
      <w:numFmt w:val="bullet"/>
      <w:lvlText w:val="o"/>
      <w:lvlJc w:val="left"/>
      <w:pPr>
        <w:ind w:left="43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3C084E">
      <w:start w:val="1"/>
      <w:numFmt w:val="bullet"/>
      <w:lvlText w:val="▪"/>
      <w:lvlJc w:val="left"/>
      <w:pPr>
        <w:ind w:left="50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54EB12">
      <w:start w:val="1"/>
      <w:numFmt w:val="bullet"/>
      <w:lvlText w:val="•"/>
      <w:lvlJc w:val="left"/>
      <w:pPr>
        <w:ind w:left="57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82C54">
      <w:start w:val="1"/>
      <w:numFmt w:val="bullet"/>
      <w:lvlText w:val="o"/>
      <w:lvlJc w:val="left"/>
      <w:pPr>
        <w:ind w:left="64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4CB23C">
      <w:start w:val="1"/>
      <w:numFmt w:val="bullet"/>
      <w:lvlText w:val="▪"/>
      <w:lvlJc w:val="left"/>
      <w:pPr>
        <w:ind w:left="7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303366"/>
    <w:multiLevelType w:val="multilevel"/>
    <w:tmpl w:val="2BFEF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DEF45A3"/>
    <w:multiLevelType w:val="hybridMultilevel"/>
    <w:tmpl w:val="1BCA7D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D91"/>
    <w:multiLevelType w:val="hybridMultilevel"/>
    <w:tmpl w:val="9D16F372"/>
    <w:lvl w:ilvl="0" w:tplc="2C1206A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D60343"/>
    <w:multiLevelType w:val="hybridMultilevel"/>
    <w:tmpl w:val="9BDCCB78"/>
    <w:lvl w:ilvl="0" w:tplc="4A54E4F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4657DD"/>
    <w:multiLevelType w:val="hybridMultilevel"/>
    <w:tmpl w:val="26FCFF0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591E"/>
    <w:multiLevelType w:val="hybridMultilevel"/>
    <w:tmpl w:val="105E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2E61"/>
    <w:multiLevelType w:val="hybridMultilevel"/>
    <w:tmpl w:val="0D04A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6FC"/>
    <w:multiLevelType w:val="hybridMultilevel"/>
    <w:tmpl w:val="B5CE101C"/>
    <w:numStyleLink w:val="EstiloImportado1"/>
  </w:abstractNum>
  <w:abstractNum w:abstractNumId="10" w15:restartNumberingAfterBreak="0">
    <w:nsid w:val="33532B78"/>
    <w:multiLevelType w:val="hybridMultilevel"/>
    <w:tmpl w:val="30929F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4D52"/>
    <w:multiLevelType w:val="hybridMultilevel"/>
    <w:tmpl w:val="0CC68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55D2"/>
    <w:multiLevelType w:val="hybridMultilevel"/>
    <w:tmpl w:val="65247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D67E4"/>
    <w:multiLevelType w:val="multilevel"/>
    <w:tmpl w:val="505EB2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E4BC4"/>
    <w:multiLevelType w:val="hybridMultilevel"/>
    <w:tmpl w:val="B0E82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1012F"/>
    <w:multiLevelType w:val="hybridMultilevel"/>
    <w:tmpl w:val="6A4A0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31724"/>
    <w:multiLevelType w:val="hybridMultilevel"/>
    <w:tmpl w:val="47E6C2BE"/>
    <w:lvl w:ilvl="0" w:tplc="9642F3FA">
      <w:start w:val="5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BFF1994"/>
    <w:multiLevelType w:val="hybridMultilevel"/>
    <w:tmpl w:val="D14E1BFC"/>
    <w:lvl w:ilvl="0" w:tplc="71C29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7B6DB7"/>
    <w:multiLevelType w:val="hybridMultilevel"/>
    <w:tmpl w:val="B032DD6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0E5F"/>
    <w:multiLevelType w:val="hybridMultilevel"/>
    <w:tmpl w:val="0F98B7C4"/>
    <w:lvl w:ilvl="0" w:tplc="5136EE8A">
      <w:start w:val="1"/>
      <w:numFmt w:val="decimal"/>
      <w:lvlText w:val="%1.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AB202">
      <w:start w:val="1"/>
      <w:numFmt w:val="lowerLetter"/>
      <w:lvlText w:val="%2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6732">
      <w:start w:val="1"/>
      <w:numFmt w:val="lowerRoman"/>
      <w:lvlText w:val="%3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279BE">
      <w:start w:val="1"/>
      <w:numFmt w:val="decimal"/>
      <w:lvlText w:val="%4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7AA6">
      <w:start w:val="1"/>
      <w:numFmt w:val="lowerLetter"/>
      <w:lvlText w:val="%5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14A92A">
      <w:start w:val="1"/>
      <w:numFmt w:val="lowerRoman"/>
      <w:lvlText w:val="%6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AD094">
      <w:start w:val="1"/>
      <w:numFmt w:val="decimal"/>
      <w:lvlText w:val="%7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FA91FA">
      <w:start w:val="1"/>
      <w:numFmt w:val="lowerLetter"/>
      <w:lvlText w:val="%8"/>
      <w:lvlJc w:val="left"/>
      <w:pPr>
        <w:ind w:left="7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E4CBC">
      <w:start w:val="1"/>
      <w:numFmt w:val="lowerRoman"/>
      <w:lvlText w:val="%9"/>
      <w:lvlJc w:val="left"/>
      <w:pPr>
        <w:ind w:left="8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2C31DE"/>
    <w:multiLevelType w:val="hybridMultilevel"/>
    <w:tmpl w:val="B67643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B5856"/>
    <w:multiLevelType w:val="hybridMultilevel"/>
    <w:tmpl w:val="59E077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6"/>
  </w:num>
  <w:num w:numId="5">
    <w:abstractNumId w:val="18"/>
  </w:num>
  <w:num w:numId="6">
    <w:abstractNumId w:val="5"/>
  </w:num>
  <w:num w:numId="7">
    <w:abstractNumId w:val="14"/>
  </w:num>
  <w:num w:numId="8">
    <w:abstractNumId w:val="6"/>
  </w:num>
  <w:num w:numId="9">
    <w:abstractNumId w:val="21"/>
  </w:num>
  <w:num w:numId="10">
    <w:abstractNumId w:val="12"/>
  </w:num>
  <w:num w:numId="11">
    <w:abstractNumId w:val="15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10"/>
  </w:num>
  <w:num w:numId="17">
    <w:abstractNumId w:val="8"/>
  </w:num>
  <w:num w:numId="18">
    <w:abstractNumId w:val="2"/>
  </w:num>
  <w:num w:numId="19">
    <w:abstractNumId w:val="7"/>
  </w:num>
  <w:num w:numId="20">
    <w:abstractNumId w:val="1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19"/>
    <w:rsid w:val="000005D8"/>
    <w:rsid w:val="00026101"/>
    <w:rsid w:val="00046419"/>
    <w:rsid w:val="00065DDE"/>
    <w:rsid w:val="00073D3A"/>
    <w:rsid w:val="000816E4"/>
    <w:rsid w:val="0008782D"/>
    <w:rsid w:val="000970C6"/>
    <w:rsid w:val="000A2444"/>
    <w:rsid w:val="000D3DF7"/>
    <w:rsid w:val="000E06AE"/>
    <w:rsid w:val="000F20E4"/>
    <w:rsid w:val="00114D53"/>
    <w:rsid w:val="00120D1B"/>
    <w:rsid w:val="00131809"/>
    <w:rsid w:val="001329E2"/>
    <w:rsid w:val="001428AA"/>
    <w:rsid w:val="00147AF3"/>
    <w:rsid w:val="001578C9"/>
    <w:rsid w:val="00166E9B"/>
    <w:rsid w:val="0018294A"/>
    <w:rsid w:val="001856E0"/>
    <w:rsid w:val="00195791"/>
    <w:rsid w:val="001A6FB2"/>
    <w:rsid w:val="001C1D2C"/>
    <w:rsid w:val="00217E5A"/>
    <w:rsid w:val="00247C23"/>
    <w:rsid w:val="002508F0"/>
    <w:rsid w:val="00254210"/>
    <w:rsid w:val="00256F5F"/>
    <w:rsid w:val="00260560"/>
    <w:rsid w:val="00263C07"/>
    <w:rsid w:val="00275E3B"/>
    <w:rsid w:val="002C7FF6"/>
    <w:rsid w:val="002D0564"/>
    <w:rsid w:val="002E4C7D"/>
    <w:rsid w:val="00300D95"/>
    <w:rsid w:val="00324716"/>
    <w:rsid w:val="00334FF2"/>
    <w:rsid w:val="00340817"/>
    <w:rsid w:val="00345883"/>
    <w:rsid w:val="00360CFC"/>
    <w:rsid w:val="0037014F"/>
    <w:rsid w:val="00373AFB"/>
    <w:rsid w:val="00384663"/>
    <w:rsid w:val="003A73C4"/>
    <w:rsid w:val="003C7BC5"/>
    <w:rsid w:val="003E0BA5"/>
    <w:rsid w:val="003E0C6C"/>
    <w:rsid w:val="004049C9"/>
    <w:rsid w:val="00407DD2"/>
    <w:rsid w:val="0041146F"/>
    <w:rsid w:val="00413F33"/>
    <w:rsid w:val="0041732B"/>
    <w:rsid w:val="00417343"/>
    <w:rsid w:val="00424AB4"/>
    <w:rsid w:val="0046624F"/>
    <w:rsid w:val="00473B95"/>
    <w:rsid w:val="00480B61"/>
    <w:rsid w:val="00486163"/>
    <w:rsid w:val="00490536"/>
    <w:rsid w:val="00497DCF"/>
    <w:rsid w:val="004C7E26"/>
    <w:rsid w:val="004D1A30"/>
    <w:rsid w:val="004F23C2"/>
    <w:rsid w:val="00526C5A"/>
    <w:rsid w:val="005277F8"/>
    <w:rsid w:val="00541D77"/>
    <w:rsid w:val="00544BA4"/>
    <w:rsid w:val="0055538A"/>
    <w:rsid w:val="00555CC4"/>
    <w:rsid w:val="00574288"/>
    <w:rsid w:val="00583CE4"/>
    <w:rsid w:val="005A4803"/>
    <w:rsid w:val="005B3FF0"/>
    <w:rsid w:val="005E32B6"/>
    <w:rsid w:val="005F0B00"/>
    <w:rsid w:val="00611D6A"/>
    <w:rsid w:val="006308CB"/>
    <w:rsid w:val="00635261"/>
    <w:rsid w:val="0064173C"/>
    <w:rsid w:val="00642145"/>
    <w:rsid w:val="00652E99"/>
    <w:rsid w:val="0068335C"/>
    <w:rsid w:val="00683AF2"/>
    <w:rsid w:val="006A0A6B"/>
    <w:rsid w:val="006B3A8F"/>
    <w:rsid w:val="00757532"/>
    <w:rsid w:val="00763A1B"/>
    <w:rsid w:val="0076714C"/>
    <w:rsid w:val="00785276"/>
    <w:rsid w:val="007A1283"/>
    <w:rsid w:val="007A640D"/>
    <w:rsid w:val="007A7DEF"/>
    <w:rsid w:val="007C43F2"/>
    <w:rsid w:val="007C7FC1"/>
    <w:rsid w:val="00832B56"/>
    <w:rsid w:val="00841746"/>
    <w:rsid w:val="00843623"/>
    <w:rsid w:val="00844513"/>
    <w:rsid w:val="00855CA1"/>
    <w:rsid w:val="00870676"/>
    <w:rsid w:val="008771C9"/>
    <w:rsid w:val="008822B9"/>
    <w:rsid w:val="008C2747"/>
    <w:rsid w:val="008D6268"/>
    <w:rsid w:val="008E74AD"/>
    <w:rsid w:val="00904FA3"/>
    <w:rsid w:val="00914129"/>
    <w:rsid w:val="00940DEA"/>
    <w:rsid w:val="00943FC0"/>
    <w:rsid w:val="00945243"/>
    <w:rsid w:val="00953335"/>
    <w:rsid w:val="00976793"/>
    <w:rsid w:val="009769E4"/>
    <w:rsid w:val="009936EA"/>
    <w:rsid w:val="009B1F3F"/>
    <w:rsid w:val="009B3D4E"/>
    <w:rsid w:val="009D3561"/>
    <w:rsid w:val="009F2961"/>
    <w:rsid w:val="00A1033F"/>
    <w:rsid w:val="00A12135"/>
    <w:rsid w:val="00A30780"/>
    <w:rsid w:val="00A36D5F"/>
    <w:rsid w:val="00A402C0"/>
    <w:rsid w:val="00A518E4"/>
    <w:rsid w:val="00A569CE"/>
    <w:rsid w:val="00A5712B"/>
    <w:rsid w:val="00A756C2"/>
    <w:rsid w:val="00A81554"/>
    <w:rsid w:val="00A96564"/>
    <w:rsid w:val="00AA5C84"/>
    <w:rsid w:val="00AB2605"/>
    <w:rsid w:val="00AB5B31"/>
    <w:rsid w:val="00AD2DBD"/>
    <w:rsid w:val="00AE3C6D"/>
    <w:rsid w:val="00AF5662"/>
    <w:rsid w:val="00B047B4"/>
    <w:rsid w:val="00B12ECB"/>
    <w:rsid w:val="00B62276"/>
    <w:rsid w:val="00B7415A"/>
    <w:rsid w:val="00B85865"/>
    <w:rsid w:val="00B86479"/>
    <w:rsid w:val="00BA79FC"/>
    <w:rsid w:val="00BB3B8D"/>
    <w:rsid w:val="00BD159C"/>
    <w:rsid w:val="00BD4653"/>
    <w:rsid w:val="00BD5F16"/>
    <w:rsid w:val="00BE4366"/>
    <w:rsid w:val="00C312BA"/>
    <w:rsid w:val="00C556F3"/>
    <w:rsid w:val="00C71001"/>
    <w:rsid w:val="00C71FDA"/>
    <w:rsid w:val="00CA0705"/>
    <w:rsid w:val="00CC0174"/>
    <w:rsid w:val="00CE41D3"/>
    <w:rsid w:val="00CE5DF4"/>
    <w:rsid w:val="00CF5BFF"/>
    <w:rsid w:val="00D11D9C"/>
    <w:rsid w:val="00D14103"/>
    <w:rsid w:val="00D34CD2"/>
    <w:rsid w:val="00D47BBF"/>
    <w:rsid w:val="00D5308C"/>
    <w:rsid w:val="00D56499"/>
    <w:rsid w:val="00D70CD1"/>
    <w:rsid w:val="00D80768"/>
    <w:rsid w:val="00DA611C"/>
    <w:rsid w:val="00DC4D10"/>
    <w:rsid w:val="00DC5E30"/>
    <w:rsid w:val="00E032D2"/>
    <w:rsid w:val="00E207EE"/>
    <w:rsid w:val="00E30A98"/>
    <w:rsid w:val="00E4032C"/>
    <w:rsid w:val="00E458BC"/>
    <w:rsid w:val="00E5075A"/>
    <w:rsid w:val="00E54FA7"/>
    <w:rsid w:val="00E915B1"/>
    <w:rsid w:val="00F01FD9"/>
    <w:rsid w:val="00F271B4"/>
    <w:rsid w:val="00F502BB"/>
    <w:rsid w:val="00F622AB"/>
    <w:rsid w:val="00F81C4C"/>
    <w:rsid w:val="00F8206E"/>
    <w:rsid w:val="00F954A0"/>
    <w:rsid w:val="00FA7CEB"/>
    <w:rsid w:val="00FC6721"/>
    <w:rsid w:val="00FD097C"/>
    <w:rsid w:val="00FE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B775A"/>
  <w15:docId w15:val="{3AC0A447-158A-4775-B8D1-056D0B0F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073D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aliases w:val="RESUMO"/>
    <w:basedOn w:val="Normal"/>
    <w:next w:val="Normal"/>
    <w:link w:val="Ttulo1Char"/>
    <w:uiPriority w:val="9"/>
    <w:qFormat/>
    <w:rsid w:val="003C7BC5"/>
    <w:pPr>
      <w:keepNext/>
      <w:keepLines/>
      <w:spacing w:line="240" w:lineRule="auto"/>
      <w:ind w:firstLine="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aliases w:val="TITULO"/>
    <w:basedOn w:val="Normal"/>
    <w:next w:val="Normal"/>
    <w:link w:val="Ttulo2Char"/>
    <w:uiPriority w:val="9"/>
    <w:unhideWhenUsed/>
    <w:qFormat/>
    <w:rsid w:val="00473B95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TITULO 1"/>
    <w:basedOn w:val="Normal"/>
    <w:next w:val="Normal"/>
    <w:link w:val="Ttulo3Char"/>
    <w:uiPriority w:val="9"/>
    <w:unhideWhenUsed/>
    <w:qFormat/>
    <w:rsid w:val="00473B95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/>
      <w:bCs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419"/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419"/>
  </w:style>
  <w:style w:type="paragraph" w:styleId="Textodebalo">
    <w:name w:val="Balloon Text"/>
    <w:basedOn w:val="Normal"/>
    <w:link w:val="TextodebaloChar"/>
    <w:uiPriority w:val="99"/>
    <w:semiHidden/>
    <w:unhideWhenUsed/>
    <w:rsid w:val="00046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64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046419"/>
    <w:rPr>
      <w:vertAlign w:val="superscript"/>
    </w:rPr>
  </w:style>
  <w:style w:type="character" w:customStyle="1" w:styleId="apple-converted-space">
    <w:name w:val="apple-converted-space"/>
    <w:rsid w:val="00046419"/>
  </w:style>
  <w:style w:type="paragraph" w:customStyle="1" w:styleId="Default">
    <w:name w:val="Default"/>
    <w:rsid w:val="0004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046419"/>
    <w:rPr>
      <w:i/>
      <w:iCs/>
    </w:rPr>
  </w:style>
  <w:style w:type="paragraph" w:customStyle="1" w:styleId="XIEPEF-Subttulo2">
    <w:name w:val="XI EPEF - Subtítulo 2"/>
    <w:basedOn w:val="Ttulo3"/>
    <w:rsid w:val="00046419"/>
    <w:pPr>
      <w:keepLines w:val="0"/>
      <w:spacing w:before="240" w:after="280"/>
    </w:pPr>
    <w:rPr>
      <w:rFonts w:ascii="Arial" w:eastAsia="Times New Roman" w:hAnsi="Arial" w:cs="Arial"/>
      <w:lang w:eastAsia="ar-SA"/>
    </w:rPr>
  </w:style>
  <w:style w:type="character" w:customStyle="1" w:styleId="Ttulo3Char">
    <w:name w:val="Título 3 Char"/>
    <w:aliases w:val="TITULO 1 Char"/>
    <w:basedOn w:val="Fontepargpadro"/>
    <w:link w:val="Ttulo3"/>
    <w:uiPriority w:val="9"/>
    <w:rsid w:val="00473B95"/>
    <w:rPr>
      <w:rFonts w:ascii="Times New Roman" w:eastAsiaTheme="majorEastAsia" w:hAnsi="Times New Roman" w:cstheme="majorBidi"/>
      <w:b/>
      <w:bCs/>
      <w:caps/>
      <w:sz w:val="28"/>
      <w:lang w:eastAsia="pt-BR"/>
    </w:rPr>
  </w:style>
  <w:style w:type="character" w:styleId="Hyperlink">
    <w:name w:val="Hyperlink"/>
    <w:basedOn w:val="Fontepargpadro"/>
    <w:uiPriority w:val="99"/>
    <w:unhideWhenUsed/>
    <w:rsid w:val="00CF5BFF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652E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373AFB"/>
    <w:pPr>
      <w:spacing w:before="100" w:beforeAutospacing="1" w:after="100" w:afterAutospacing="1" w:line="240" w:lineRule="auto"/>
    </w:pPr>
    <w:rPr>
      <w:szCs w:val="24"/>
    </w:rPr>
  </w:style>
  <w:style w:type="paragraph" w:styleId="SemEspaamento">
    <w:name w:val="No Spacing"/>
    <w:aliases w:val="CITAÇÃO"/>
    <w:uiPriority w:val="1"/>
    <w:qFormat/>
    <w:rsid w:val="00073D3A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lang w:eastAsia="pt-BR"/>
    </w:rPr>
  </w:style>
  <w:style w:type="character" w:customStyle="1" w:styleId="Ttulo1Char">
    <w:name w:val="Título 1 Char"/>
    <w:aliases w:val="RESUMO Char"/>
    <w:basedOn w:val="Fontepargpadro"/>
    <w:link w:val="Ttulo1"/>
    <w:uiPriority w:val="9"/>
    <w:rsid w:val="003C7BC5"/>
    <w:rPr>
      <w:rFonts w:ascii="Times New Roman" w:eastAsiaTheme="majorEastAsia" w:hAnsi="Times New Roman" w:cstheme="majorBidi"/>
      <w:bCs/>
      <w:sz w:val="24"/>
      <w:szCs w:val="28"/>
      <w:lang w:eastAsia="pt-BR"/>
    </w:rPr>
  </w:style>
  <w:style w:type="character" w:customStyle="1" w:styleId="Ttulo2Char">
    <w:name w:val="Título 2 Char"/>
    <w:aliases w:val="TITULO Char"/>
    <w:basedOn w:val="Fontepargpadro"/>
    <w:link w:val="Ttulo2"/>
    <w:uiPriority w:val="9"/>
    <w:rsid w:val="00473B95"/>
    <w:rPr>
      <w:rFonts w:ascii="Times New Roman" w:eastAsiaTheme="majorEastAsia" w:hAnsi="Times New Roman" w:cstheme="majorBidi"/>
      <w:b/>
      <w:bCs/>
      <w:caps/>
      <w:sz w:val="24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F271B4"/>
    <w:pPr>
      <w:widowControl w:val="0"/>
      <w:tabs>
        <w:tab w:val="left" w:pos="1241"/>
        <w:tab w:val="left" w:pos="1530"/>
      </w:tabs>
      <w:spacing w:line="240" w:lineRule="auto"/>
      <w:ind w:left="1530" w:hanging="289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F271B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43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4366"/>
    <w:rPr>
      <w:rFonts w:ascii="Times New Roman" w:eastAsia="Times New Roman" w:hAnsi="Times New Roman" w:cs="Times New Roman"/>
      <w:sz w:val="24"/>
      <w:lang w:eastAsia="pt-BR"/>
    </w:rPr>
  </w:style>
  <w:style w:type="character" w:styleId="Forte">
    <w:name w:val="Strong"/>
    <w:uiPriority w:val="22"/>
    <w:qFormat/>
    <w:rsid w:val="00BE4366"/>
    <w:rPr>
      <w:b/>
      <w:bCs/>
    </w:rPr>
  </w:style>
  <w:style w:type="paragraph" w:customStyle="1" w:styleId="footnotedescription">
    <w:name w:val="footnote description"/>
    <w:next w:val="Normal"/>
    <w:link w:val="footnotedescriptionChar"/>
    <w:hidden/>
    <w:rsid w:val="00CC01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CC0174"/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mark">
    <w:name w:val="footnote mark"/>
    <w:hidden/>
    <w:rsid w:val="00CC01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nt8">
    <w:name w:val="font_8"/>
    <w:basedOn w:val="Normal"/>
    <w:rsid w:val="00FD097C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9B3D4E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300D95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CorpoA">
    <w:name w:val="Corpo A"/>
    <w:rsid w:val="00B741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EstiloImportado1">
    <w:name w:val="Estilo Importado 1"/>
    <w:rsid w:val="00B7415A"/>
    <w:pPr>
      <w:numPr>
        <w:numId w:val="20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33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_s952-AeA" TargetMode="External"/><Relationship Id="rId13" Type="http://schemas.openxmlformats.org/officeDocument/2006/relationships/hyperlink" Target="https://www.youtube.com/watch?v=a-NEeLfTLB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hv5nUEfO58" TargetMode="External"/><Relationship Id="rId17" Type="http://schemas.openxmlformats.org/officeDocument/2006/relationships/hyperlink" Target="https://www.youtube.com/watch?v=QkQjHVxs7W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Rbdn1jXL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QcwuELtuG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qDlDhnGx84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aQcwuELtuG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7lC0dhySFK0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39A2-601B-43B3-AC71-F02B80AA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1167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Odaléa</dc:creator>
  <cp:lastModifiedBy>USUÁRIO YES </cp:lastModifiedBy>
  <cp:revision>6</cp:revision>
  <cp:lastPrinted>2022-02-09T13:16:00Z</cp:lastPrinted>
  <dcterms:created xsi:type="dcterms:W3CDTF">2022-02-09T06:42:00Z</dcterms:created>
  <dcterms:modified xsi:type="dcterms:W3CDTF">2022-02-09T14:46:00Z</dcterms:modified>
</cp:coreProperties>
</file>